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F19" w:rsidRDefault="006D7F19" w:rsidP="002D49AA">
      <w:pPr>
        <w:spacing w:after="0"/>
        <w:jc w:val="center"/>
        <w:rPr>
          <w:szCs w:val="28"/>
        </w:rPr>
      </w:pPr>
      <w:bookmarkStart w:id="0" w:name="_GoBack"/>
      <w:bookmarkEnd w:id="0"/>
    </w:p>
    <w:p w:rsidR="002D49AA" w:rsidRDefault="002B3CCD" w:rsidP="002B3CCD">
      <w:pPr>
        <w:spacing w:after="0"/>
        <w:jc w:val="center"/>
        <w:rPr>
          <w:b/>
          <w:szCs w:val="28"/>
        </w:rPr>
      </w:pPr>
      <w:r>
        <w:rPr>
          <w:b/>
          <w:szCs w:val="28"/>
        </w:rPr>
        <w:t>Course Prefix: Course Title</w:t>
      </w:r>
    </w:p>
    <w:p w:rsidR="002B3CCD" w:rsidRDefault="000E2480" w:rsidP="002B3CCD">
      <w:pPr>
        <w:spacing w:after="0"/>
        <w:jc w:val="center"/>
        <w:rPr>
          <w:szCs w:val="28"/>
        </w:rPr>
      </w:pPr>
      <w:r>
        <w:rPr>
          <w:szCs w:val="28"/>
        </w:rPr>
        <w:t xml:space="preserve">Semester/Year: </w:t>
      </w:r>
      <w:r>
        <w:rPr>
          <w:szCs w:val="28"/>
        </w:rPr>
        <w:tab/>
      </w:r>
      <w:r w:rsidR="002B3CCD">
        <w:rPr>
          <w:szCs w:val="28"/>
        </w:rPr>
        <w:t xml:space="preserve">Course Meeting Day(s): </w:t>
      </w:r>
      <w:r w:rsidR="002B3CCD">
        <w:rPr>
          <w:szCs w:val="28"/>
        </w:rPr>
        <w:tab/>
        <w:t>Time:</w:t>
      </w:r>
      <w:r w:rsidR="002B3CCD">
        <w:rPr>
          <w:szCs w:val="28"/>
        </w:rPr>
        <w:tab/>
      </w:r>
      <w:r w:rsidR="002B3CCD">
        <w:rPr>
          <w:szCs w:val="28"/>
        </w:rPr>
        <w:tab/>
        <w:t>Location:</w:t>
      </w:r>
    </w:p>
    <w:p w:rsidR="002B3CCD" w:rsidRDefault="002B3CCD" w:rsidP="002B3CCD">
      <w:pPr>
        <w:spacing w:after="0"/>
        <w:jc w:val="center"/>
        <w:rPr>
          <w:szCs w:val="28"/>
        </w:rPr>
      </w:pPr>
    </w:p>
    <w:p w:rsidR="002D49AA" w:rsidRPr="002D49AA" w:rsidRDefault="002D49AA" w:rsidP="002D49AA">
      <w:pPr>
        <w:rPr>
          <w:b/>
          <w:szCs w:val="28"/>
          <w:u w:val="single"/>
        </w:rPr>
      </w:pPr>
      <w:r w:rsidRPr="002D49AA">
        <w:rPr>
          <w:b/>
          <w:szCs w:val="28"/>
          <w:u w:val="single"/>
        </w:rPr>
        <w:t>INSTRUCTOR INFORMATION</w:t>
      </w:r>
    </w:p>
    <w:p w:rsidR="002D49AA" w:rsidRPr="002D49AA" w:rsidRDefault="002D49AA" w:rsidP="002D49AA">
      <w:pPr>
        <w:rPr>
          <w:szCs w:val="28"/>
        </w:rPr>
      </w:pPr>
      <w:r w:rsidRPr="002D49AA">
        <w:rPr>
          <w:szCs w:val="28"/>
        </w:rPr>
        <w:t xml:space="preserve">INSTRUCTOR:  </w:t>
      </w:r>
    </w:p>
    <w:p w:rsidR="002D49AA" w:rsidRPr="002D49AA" w:rsidRDefault="002D49AA" w:rsidP="002D49AA">
      <w:pPr>
        <w:rPr>
          <w:szCs w:val="28"/>
        </w:rPr>
      </w:pPr>
      <w:r w:rsidRPr="002D49AA">
        <w:rPr>
          <w:szCs w:val="28"/>
        </w:rPr>
        <w:t xml:space="preserve">OFFICE LOCATION: </w:t>
      </w:r>
    </w:p>
    <w:p w:rsidR="002D49AA" w:rsidRPr="002D49AA" w:rsidRDefault="002D49AA" w:rsidP="002D49AA">
      <w:pPr>
        <w:rPr>
          <w:szCs w:val="28"/>
        </w:rPr>
      </w:pPr>
      <w:r w:rsidRPr="002D49AA">
        <w:rPr>
          <w:szCs w:val="28"/>
        </w:rPr>
        <w:t xml:space="preserve">OFFICE HOURS: </w:t>
      </w:r>
    </w:p>
    <w:p w:rsidR="002D49AA" w:rsidRPr="002D49AA" w:rsidRDefault="002D49AA" w:rsidP="002D49AA">
      <w:pPr>
        <w:rPr>
          <w:szCs w:val="28"/>
        </w:rPr>
      </w:pPr>
      <w:r w:rsidRPr="002D49AA">
        <w:rPr>
          <w:szCs w:val="28"/>
        </w:rPr>
        <w:t>OFFICE PHONE: (870) 2</w:t>
      </w:r>
      <w:r w:rsidR="0077163B">
        <w:rPr>
          <w:szCs w:val="28"/>
        </w:rPr>
        <w:t>48</w:t>
      </w:r>
      <w:r w:rsidRPr="002D49AA">
        <w:rPr>
          <w:szCs w:val="28"/>
        </w:rPr>
        <w:t>-</w:t>
      </w:r>
      <w:r w:rsidR="0077163B">
        <w:rPr>
          <w:szCs w:val="28"/>
        </w:rPr>
        <w:t>4000,</w:t>
      </w:r>
      <w:r w:rsidRPr="002D49AA">
        <w:rPr>
          <w:szCs w:val="28"/>
        </w:rPr>
        <w:t xml:space="preserve"> ext. </w:t>
      </w:r>
      <w:proofErr w:type="spellStart"/>
      <w:r w:rsidR="0077163B">
        <w:rPr>
          <w:szCs w:val="28"/>
        </w:rPr>
        <w:t>xxxx</w:t>
      </w:r>
      <w:proofErr w:type="spellEnd"/>
      <w:r w:rsidRPr="002D49AA">
        <w:rPr>
          <w:szCs w:val="28"/>
        </w:rPr>
        <w:t xml:space="preserve"> </w:t>
      </w:r>
    </w:p>
    <w:p w:rsidR="002D49AA" w:rsidRDefault="002D49AA" w:rsidP="002D49AA">
      <w:pPr>
        <w:rPr>
          <w:szCs w:val="28"/>
        </w:rPr>
      </w:pPr>
      <w:r w:rsidRPr="002D49AA">
        <w:rPr>
          <w:szCs w:val="28"/>
        </w:rPr>
        <w:t xml:space="preserve">EMAIL: </w:t>
      </w:r>
    </w:p>
    <w:p w:rsidR="00297BCE" w:rsidRDefault="00297BCE" w:rsidP="002D49AA">
      <w:pPr>
        <w:rPr>
          <w:szCs w:val="28"/>
        </w:rPr>
      </w:pPr>
      <w:r>
        <w:rPr>
          <w:b/>
          <w:szCs w:val="28"/>
          <w:u w:val="single"/>
        </w:rPr>
        <w:t>COURSE PREREQUISITES</w:t>
      </w:r>
    </w:p>
    <w:p w:rsidR="00297BCE" w:rsidRPr="00297BCE" w:rsidRDefault="00297BCE" w:rsidP="002D49AA">
      <w:pPr>
        <w:rPr>
          <w:i/>
          <w:szCs w:val="28"/>
        </w:rPr>
      </w:pPr>
      <w:r>
        <w:rPr>
          <w:i/>
          <w:szCs w:val="28"/>
        </w:rPr>
        <w:t>Insert any course prerequisites</w:t>
      </w:r>
      <w:r w:rsidR="00D143BC">
        <w:rPr>
          <w:i/>
          <w:szCs w:val="28"/>
        </w:rPr>
        <w:t xml:space="preserve"> as listed</w:t>
      </w:r>
      <w:r>
        <w:rPr>
          <w:i/>
          <w:szCs w:val="28"/>
        </w:rPr>
        <w:t xml:space="preserve"> in the Catalog.</w:t>
      </w:r>
      <w:r w:rsidR="0077163B">
        <w:rPr>
          <w:i/>
          <w:szCs w:val="28"/>
        </w:rPr>
        <w:t xml:space="preserve"> If none, please state.</w:t>
      </w:r>
    </w:p>
    <w:p w:rsidR="002D49AA" w:rsidRPr="002D49AA" w:rsidRDefault="002D49AA" w:rsidP="002D49AA">
      <w:pPr>
        <w:rPr>
          <w:b/>
          <w:szCs w:val="28"/>
          <w:u w:val="single"/>
        </w:rPr>
      </w:pPr>
      <w:r w:rsidRPr="002D49AA">
        <w:rPr>
          <w:b/>
          <w:szCs w:val="28"/>
          <w:u w:val="single"/>
        </w:rPr>
        <w:t>COURSE DESCRIPTION</w:t>
      </w:r>
    </w:p>
    <w:p w:rsidR="002D49AA" w:rsidRDefault="002B3CCD" w:rsidP="002D49AA">
      <w:pPr>
        <w:rPr>
          <w:rFonts w:cs="Times New Roman"/>
          <w:i/>
          <w:szCs w:val="21"/>
        </w:rPr>
      </w:pPr>
      <w:r w:rsidRPr="002B3CCD">
        <w:rPr>
          <w:rFonts w:cs="Times New Roman"/>
          <w:i/>
          <w:szCs w:val="21"/>
        </w:rPr>
        <w:t>Insert course description from the Catalog.</w:t>
      </w:r>
    </w:p>
    <w:p w:rsidR="009D0B3E" w:rsidRDefault="009D0B3E" w:rsidP="002D49AA">
      <w:pPr>
        <w:rPr>
          <w:rFonts w:cs="Times New Roman"/>
          <w:szCs w:val="21"/>
        </w:rPr>
      </w:pPr>
      <w:r>
        <w:rPr>
          <w:rFonts w:cs="Times New Roman"/>
          <w:b/>
          <w:szCs w:val="21"/>
          <w:u w:val="single"/>
        </w:rPr>
        <w:t>PROGRAM LEARNING OUTCOMES</w:t>
      </w:r>
    </w:p>
    <w:p w:rsidR="009D0B3E" w:rsidRPr="009D0B3E" w:rsidRDefault="009D0B3E" w:rsidP="009D0B3E">
      <w:pPr>
        <w:pStyle w:val="ListParagraph"/>
        <w:numPr>
          <w:ilvl w:val="0"/>
          <w:numId w:val="9"/>
        </w:numPr>
        <w:rPr>
          <w:rFonts w:cs="Times New Roman"/>
          <w:i/>
          <w:szCs w:val="21"/>
        </w:rPr>
      </w:pPr>
      <w:r>
        <w:rPr>
          <w:rFonts w:cs="Times New Roman"/>
          <w:i/>
          <w:szCs w:val="21"/>
        </w:rPr>
        <w:t>Insert all institutionally-approved program learning outcomes. If the course is a part of the general education curriculum, list the general education learning outcomes.</w:t>
      </w:r>
    </w:p>
    <w:p w:rsidR="002D49AA" w:rsidRPr="002D49AA" w:rsidRDefault="002D49AA" w:rsidP="002D49AA">
      <w:pPr>
        <w:rPr>
          <w:b/>
          <w:szCs w:val="28"/>
          <w:u w:val="single"/>
        </w:rPr>
      </w:pPr>
      <w:r w:rsidRPr="002D49AA">
        <w:rPr>
          <w:b/>
          <w:szCs w:val="28"/>
          <w:u w:val="single"/>
        </w:rPr>
        <w:t>COURSE LEARNING OUTCOMES</w:t>
      </w:r>
    </w:p>
    <w:sdt>
      <w:sdtPr>
        <w:rPr>
          <w:szCs w:val="28"/>
        </w:rPr>
        <w:id w:val="-1029942776"/>
        <w:placeholder>
          <w:docPart w:val="BF529818DE0344DAA47C376EC6A7AB49"/>
        </w:placeholder>
      </w:sdtPr>
      <w:sdtEndPr/>
      <w:sdtContent>
        <w:p w:rsidR="002D49AA" w:rsidRPr="002D49AA" w:rsidRDefault="002D49AA" w:rsidP="002D49AA">
          <w:pPr>
            <w:rPr>
              <w:b/>
              <w:szCs w:val="28"/>
            </w:rPr>
          </w:pPr>
          <w:r w:rsidRPr="002D49AA">
            <w:rPr>
              <w:b/>
              <w:szCs w:val="28"/>
            </w:rPr>
            <w:t xml:space="preserve">Upon completion of </w:t>
          </w:r>
          <w:r w:rsidR="002B3CCD">
            <w:rPr>
              <w:b/>
              <w:szCs w:val="28"/>
            </w:rPr>
            <w:t>this course</w:t>
          </w:r>
          <w:r w:rsidRPr="002D49AA">
            <w:rPr>
              <w:b/>
              <w:szCs w:val="28"/>
            </w:rPr>
            <w:t>, students will be able to:</w:t>
          </w:r>
        </w:p>
        <w:p w:rsidR="002B3CCD" w:rsidRPr="002B3CCD" w:rsidRDefault="002B3CCD" w:rsidP="002D49AA">
          <w:pPr>
            <w:numPr>
              <w:ilvl w:val="0"/>
              <w:numId w:val="3"/>
            </w:numPr>
            <w:contextualSpacing/>
            <w:rPr>
              <w:i/>
              <w:szCs w:val="28"/>
            </w:rPr>
          </w:pPr>
          <w:r w:rsidRPr="002B3CCD">
            <w:rPr>
              <w:i/>
              <w:szCs w:val="28"/>
            </w:rPr>
            <w:t>Insert all institutionally-approved course learning outcomes. (Additional outcomes may be added, but they must follow the list of the universally-adopted course outcomes.)</w:t>
          </w:r>
        </w:p>
        <w:p w:rsidR="002D49AA" w:rsidRPr="000F18BD" w:rsidRDefault="004142BD" w:rsidP="002B3CCD">
          <w:pPr>
            <w:ind w:left="360"/>
            <w:contextualSpacing/>
            <w:rPr>
              <w:szCs w:val="28"/>
            </w:rPr>
          </w:pPr>
        </w:p>
      </w:sdtContent>
    </w:sdt>
    <w:p w:rsidR="002D49AA" w:rsidRPr="002D49AA" w:rsidRDefault="002D49AA" w:rsidP="002D49AA">
      <w:pPr>
        <w:rPr>
          <w:b/>
          <w:szCs w:val="28"/>
          <w:u w:val="single"/>
        </w:rPr>
      </w:pPr>
      <w:r w:rsidRPr="002D49AA">
        <w:rPr>
          <w:b/>
          <w:szCs w:val="28"/>
          <w:u w:val="single"/>
        </w:rPr>
        <w:t>TEXTBOOK AND MATERIALS</w:t>
      </w:r>
    </w:p>
    <w:p w:rsidR="002B3CCD" w:rsidRDefault="002B3CCD" w:rsidP="002D49AA">
      <w:pPr>
        <w:rPr>
          <w:b/>
          <w:szCs w:val="28"/>
        </w:rPr>
      </w:pPr>
      <w:r>
        <w:rPr>
          <w:b/>
          <w:szCs w:val="28"/>
        </w:rPr>
        <w:t xml:space="preserve">Text </w:t>
      </w:r>
    </w:p>
    <w:p w:rsidR="002D49AA" w:rsidRPr="002B3CCD" w:rsidRDefault="002B3CCD" w:rsidP="002D49AA">
      <w:pPr>
        <w:rPr>
          <w:i/>
          <w:szCs w:val="28"/>
        </w:rPr>
      </w:pPr>
      <w:r w:rsidRPr="002B3CCD">
        <w:rPr>
          <w:i/>
          <w:szCs w:val="28"/>
        </w:rPr>
        <w:t xml:space="preserve">Insert Required </w:t>
      </w:r>
      <w:r w:rsidR="002D49AA" w:rsidRPr="002B3CCD">
        <w:rPr>
          <w:i/>
          <w:szCs w:val="28"/>
        </w:rPr>
        <w:t>Text</w:t>
      </w:r>
      <w:r w:rsidRPr="002B3CCD">
        <w:rPr>
          <w:i/>
          <w:szCs w:val="28"/>
        </w:rPr>
        <w:t xml:space="preserve"> </w:t>
      </w:r>
      <w:r>
        <w:rPr>
          <w:i/>
          <w:szCs w:val="28"/>
        </w:rPr>
        <w:t>Information (Include text title, edition, author, and date of publication)</w:t>
      </w:r>
    </w:p>
    <w:p w:rsidR="002D49AA" w:rsidRPr="002D49AA" w:rsidRDefault="0058667A" w:rsidP="002D49AA">
      <w:pPr>
        <w:rPr>
          <w:b/>
          <w:szCs w:val="28"/>
        </w:rPr>
      </w:pPr>
      <w:r>
        <w:rPr>
          <w:b/>
          <w:szCs w:val="28"/>
        </w:rPr>
        <w:t>Additional Course Materials</w:t>
      </w:r>
    </w:p>
    <w:sdt>
      <w:sdtPr>
        <w:rPr>
          <w:rFonts w:cs="Times New Roman"/>
          <w:szCs w:val="28"/>
        </w:rPr>
        <w:id w:val="-1144275793"/>
        <w:placeholder>
          <w:docPart w:val="BF529818DE0344DAA47C376EC6A7AB49"/>
        </w:placeholder>
      </w:sdtPr>
      <w:sdtEndPr>
        <w:rPr>
          <w:rFonts w:cstheme="minorBidi"/>
          <w:szCs w:val="22"/>
        </w:rPr>
      </w:sdtEndPr>
      <w:sdtContent>
        <w:p w:rsidR="00D556CD" w:rsidRPr="00936018" w:rsidRDefault="00D556CD" w:rsidP="00C723D1">
          <w:pPr>
            <w:rPr>
              <w:rFonts w:cs="Times New Roman"/>
              <w:szCs w:val="28"/>
            </w:rPr>
          </w:pPr>
          <w:r w:rsidRPr="00936018">
            <w:rPr>
              <w:rFonts w:cs="Times New Roman"/>
              <w:i/>
              <w:szCs w:val="28"/>
            </w:rPr>
            <w:t>Insert information on required or recommended course materials. For example:</w:t>
          </w:r>
        </w:p>
        <w:p w:rsidR="002D49AA" w:rsidRPr="00936018" w:rsidRDefault="002D49AA" w:rsidP="00C723D1">
          <w:pPr>
            <w:rPr>
              <w:rFonts w:cs="Times New Roman"/>
              <w:szCs w:val="28"/>
            </w:rPr>
          </w:pPr>
          <w:r w:rsidRPr="00936018">
            <w:rPr>
              <w:rFonts w:cs="Times New Roman"/>
              <w:szCs w:val="28"/>
            </w:rPr>
            <w:t>Students will need access to a reliabl</w:t>
          </w:r>
          <w:r w:rsidR="00B57FF4" w:rsidRPr="00936018">
            <w:rPr>
              <w:rFonts w:cs="Times New Roman"/>
              <w:szCs w:val="28"/>
            </w:rPr>
            <w:t xml:space="preserve">e computer with internet access, Google Chrome internet browser, and Microsoft Office </w:t>
          </w:r>
          <w:r w:rsidRPr="00936018">
            <w:rPr>
              <w:rFonts w:cs="Times New Roman"/>
              <w:szCs w:val="28"/>
            </w:rPr>
            <w:t>to be successful in this course.</w:t>
          </w:r>
        </w:p>
        <w:p w:rsidR="002D49AA" w:rsidRPr="00936018" w:rsidRDefault="002D49AA" w:rsidP="00C723D1">
          <w:pPr>
            <w:rPr>
              <w:rFonts w:cs="Times New Roman"/>
              <w:szCs w:val="28"/>
            </w:rPr>
          </w:pPr>
          <w:r w:rsidRPr="00936018">
            <w:rPr>
              <w:rFonts w:cs="Times New Roman"/>
              <w:szCs w:val="28"/>
            </w:rPr>
            <w:t>Students will</w:t>
          </w:r>
          <w:r w:rsidR="00B57FF4" w:rsidRPr="00936018">
            <w:rPr>
              <w:rFonts w:cs="Times New Roman"/>
              <w:szCs w:val="28"/>
            </w:rPr>
            <w:t xml:space="preserve"> also</w:t>
          </w:r>
          <w:r w:rsidRPr="00936018">
            <w:rPr>
              <w:rFonts w:cs="Times New Roman"/>
              <w:szCs w:val="28"/>
            </w:rPr>
            <w:t xml:space="preserve"> need:</w:t>
          </w:r>
        </w:p>
        <w:p w:rsidR="002D49AA" w:rsidRPr="00936018" w:rsidRDefault="002D49AA" w:rsidP="00C723D1">
          <w:pPr>
            <w:numPr>
              <w:ilvl w:val="0"/>
              <w:numId w:val="2"/>
            </w:numPr>
            <w:contextualSpacing/>
            <w:rPr>
              <w:rFonts w:cs="Times New Roman"/>
              <w:szCs w:val="28"/>
            </w:rPr>
          </w:pPr>
          <w:r w:rsidRPr="00936018">
            <w:rPr>
              <w:rFonts w:cs="Times New Roman"/>
              <w:szCs w:val="28"/>
            </w:rPr>
            <w:t>a scientific calculator TI-30XIIS or Casio FX-115 (cell phones will not be allowed)</w:t>
          </w:r>
        </w:p>
        <w:p w:rsidR="002D49AA" w:rsidRPr="00936018" w:rsidRDefault="002D49AA" w:rsidP="00C723D1">
          <w:pPr>
            <w:numPr>
              <w:ilvl w:val="0"/>
              <w:numId w:val="2"/>
            </w:numPr>
            <w:contextualSpacing/>
            <w:rPr>
              <w:rFonts w:cs="Times New Roman"/>
              <w:szCs w:val="28"/>
            </w:rPr>
          </w:pPr>
          <w:r w:rsidRPr="00936018">
            <w:rPr>
              <w:rFonts w:cs="Times New Roman"/>
              <w:szCs w:val="28"/>
            </w:rPr>
            <w:t>Composition Notebook</w:t>
          </w:r>
        </w:p>
        <w:p w:rsidR="00B575BE" w:rsidRPr="00936018" w:rsidRDefault="002D49AA" w:rsidP="00C723D1">
          <w:pPr>
            <w:numPr>
              <w:ilvl w:val="0"/>
              <w:numId w:val="2"/>
            </w:numPr>
            <w:contextualSpacing/>
            <w:rPr>
              <w:rFonts w:cs="Times New Roman"/>
              <w:szCs w:val="28"/>
            </w:rPr>
          </w:pPr>
          <w:r w:rsidRPr="00936018">
            <w:rPr>
              <w:rFonts w:cs="Times New Roman"/>
              <w:szCs w:val="28"/>
            </w:rPr>
            <w:t>Blue or Black Pen</w:t>
          </w:r>
        </w:p>
        <w:p w:rsidR="00B57FF4" w:rsidRPr="00936018" w:rsidRDefault="00B575BE" w:rsidP="00C723D1">
          <w:pPr>
            <w:numPr>
              <w:ilvl w:val="0"/>
              <w:numId w:val="2"/>
            </w:numPr>
            <w:contextualSpacing/>
            <w:rPr>
              <w:rFonts w:cs="Times New Roman"/>
              <w:szCs w:val="28"/>
            </w:rPr>
          </w:pPr>
          <w:r w:rsidRPr="00936018">
            <w:rPr>
              <w:rFonts w:cs="Times New Roman"/>
              <w:szCs w:val="28"/>
            </w:rPr>
            <w:lastRenderedPageBreak/>
            <w:t>Safety goggles</w:t>
          </w:r>
        </w:p>
        <w:p w:rsidR="00B57FF4" w:rsidRPr="00936018" w:rsidRDefault="00B57FF4" w:rsidP="00C723D1">
          <w:pPr>
            <w:contextualSpacing/>
            <w:rPr>
              <w:rFonts w:cs="Times New Roman"/>
              <w:szCs w:val="28"/>
            </w:rPr>
          </w:pPr>
        </w:p>
        <w:p w:rsidR="00B57FF4" w:rsidRPr="00936018" w:rsidRDefault="00B57FF4" w:rsidP="00C723D1">
          <w:pPr>
            <w:contextualSpacing/>
            <w:rPr>
              <w:rFonts w:cs="Times New Roman"/>
              <w:i/>
            </w:rPr>
          </w:pPr>
          <w:r w:rsidRPr="00936018">
            <w:rPr>
              <w:rFonts w:cs="Times New Roman"/>
              <w:b/>
            </w:rPr>
            <w:t xml:space="preserve">Moodle: </w:t>
          </w:r>
          <w:r w:rsidRPr="00936018">
            <w:rPr>
              <w:rFonts w:cs="Times New Roman"/>
              <w:i/>
            </w:rPr>
            <w:t>Insert a statement describing the instructor’s use of Moodle for the course. For example:</w:t>
          </w:r>
        </w:p>
        <w:p w:rsidR="00B57FF4" w:rsidRPr="00936018" w:rsidRDefault="00B57FF4" w:rsidP="00C723D1">
          <w:pPr>
            <w:contextualSpacing/>
            <w:rPr>
              <w:rFonts w:cs="Times New Roman"/>
              <w:i/>
            </w:rPr>
          </w:pPr>
        </w:p>
        <w:p w:rsidR="00677E1E" w:rsidRPr="00936018" w:rsidRDefault="000C6D45" w:rsidP="00C723D1">
          <w:pPr>
            <w:contextualSpacing/>
            <w:rPr>
              <w:rFonts w:cs="Times New Roman"/>
            </w:rPr>
          </w:pPr>
          <w:r w:rsidRPr="00936018">
            <w:rPr>
              <w:rFonts w:cs="Times New Roman"/>
            </w:rPr>
            <w:t xml:space="preserve">Moodle will be used as the learning management system for this course. </w:t>
          </w:r>
          <w:r w:rsidR="009D256E">
            <w:rPr>
              <w:rFonts w:cs="Times New Roman"/>
            </w:rPr>
            <w:t xml:space="preserve">Access to Moodle is through the </w:t>
          </w:r>
          <w:proofErr w:type="spellStart"/>
          <w:r w:rsidR="009D256E">
            <w:rPr>
              <w:rFonts w:cs="Times New Roman"/>
            </w:rPr>
            <w:t>myBRTC</w:t>
          </w:r>
          <w:proofErr w:type="spellEnd"/>
          <w:r w:rsidR="009D256E">
            <w:rPr>
              <w:rFonts w:cs="Times New Roman"/>
            </w:rPr>
            <w:t xml:space="preserve"> portal.</w:t>
          </w:r>
          <w:r w:rsidR="00B57FF4" w:rsidRPr="00936018">
            <w:rPr>
              <w:rFonts w:cs="Times New Roman"/>
            </w:rPr>
            <w:t xml:space="preserve"> Students should check Moodle </w:t>
          </w:r>
          <w:r w:rsidR="0077163B">
            <w:rPr>
              <w:rFonts w:cs="Times New Roman"/>
            </w:rPr>
            <w:t>frequently</w:t>
          </w:r>
          <w:r w:rsidR="00B57FF4" w:rsidRPr="00936018">
            <w:rPr>
              <w:rFonts w:cs="Times New Roman"/>
            </w:rPr>
            <w:t xml:space="preserve"> because the instructor will post important announcements, deadlines, messages, etc. on the course website. Important documents such as the course syllabus and grading rubrics will also be posted on Moodle. </w:t>
          </w:r>
          <w:r w:rsidR="0077163B">
            <w:rPr>
              <w:rFonts w:cs="Times New Roman"/>
            </w:rPr>
            <w:t>S</w:t>
          </w:r>
          <w:r w:rsidR="00B57FF4" w:rsidRPr="00936018">
            <w:rPr>
              <w:rFonts w:cs="Times New Roman"/>
            </w:rPr>
            <w:t>tudent grades will be maintained in the Moodle gradebook so that students always have access to their up-to-date grades. If you experience any technical difficulties with Moodle, contact BRTC’s Distance Education &amp; Instructional Technology (DEIT) Department.</w:t>
          </w:r>
        </w:p>
        <w:p w:rsidR="00677E1E" w:rsidRPr="00936018" w:rsidRDefault="00677E1E" w:rsidP="0032232E">
          <w:pPr>
            <w:shd w:val="clear" w:color="auto" w:fill="D0CECE" w:themeFill="background2" w:themeFillShade="E6"/>
            <w:contextualSpacing/>
            <w:rPr>
              <w:rFonts w:cs="Times New Roman"/>
            </w:rPr>
          </w:pPr>
        </w:p>
        <w:p w:rsidR="000C6D45" w:rsidRPr="00936018" w:rsidRDefault="00677E1E" w:rsidP="0032232E">
          <w:pPr>
            <w:shd w:val="clear" w:color="auto" w:fill="D0CECE" w:themeFill="background2" w:themeFillShade="E6"/>
            <w:contextualSpacing/>
            <w:rPr>
              <w:rFonts w:cs="Times New Roman"/>
              <w:i/>
            </w:rPr>
          </w:pPr>
          <w:r w:rsidRPr="00936018">
            <w:rPr>
              <w:rFonts w:cs="Times New Roman"/>
              <w:i/>
            </w:rPr>
            <w:t xml:space="preserve">If this is an online course, </w:t>
          </w:r>
          <w:r w:rsidR="000C6D45" w:rsidRPr="00936018">
            <w:rPr>
              <w:rFonts w:cs="Times New Roman"/>
              <w:i/>
            </w:rPr>
            <w:t>include the following statement</w:t>
          </w:r>
          <w:r w:rsidR="0052514C">
            <w:rPr>
              <w:rFonts w:cs="Times New Roman"/>
              <w:i/>
            </w:rPr>
            <w:t>s are</w:t>
          </w:r>
          <w:r w:rsidR="000C6D45" w:rsidRPr="00936018">
            <w:rPr>
              <w:rFonts w:cs="Times New Roman"/>
              <w:i/>
            </w:rPr>
            <w:t xml:space="preserve"> required and should be used in lieu of </w:t>
          </w:r>
          <w:r w:rsidR="0077163B">
            <w:rPr>
              <w:rFonts w:cs="Times New Roman"/>
              <w:i/>
            </w:rPr>
            <w:t>the paragraph</w:t>
          </w:r>
          <w:r w:rsidR="000C6D45" w:rsidRPr="00936018">
            <w:rPr>
              <w:rFonts w:cs="Times New Roman"/>
              <w:i/>
            </w:rPr>
            <w:t xml:space="preserve"> above:</w:t>
          </w:r>
        </w:p>
        <w:p w:rsidR="000C6D45" w:rsidRPr="00936018" w:rsidRDefault="000C6D45" w:rsidP="0032232E">
          <w:pPr>
            <w:shd w:val="clear" w:color="auto" w:fill="D0CECE" w:themeFill="background2" w:themeFillShade="E6"/>
            <w:contextualSpacing/>
            <w:rPr>
              <w:rFonts w:cs="Times New Roman"/>
            </w:rPr>
          </w:pPr>
        </w:p>
        <w:p w:rsidR="00D116EB" w:rsidRDefault="000C6D45" w:rsidP="0032232E">
          <w:pPr>
            <w:shd w:val="clear" w:color="auto" w:fill="D0CECE" w:themeFill="background2" w:themeFillShade="E6"/>
            <w:contextualSpacing/>
            <w:rPr>
              <w:rFonts w:cs="Times New Roman"/>
            </w:rPr>
          </w:pPr>
          <w:r w:rsidRPr="00936018">
            <w:rPr>
              <w:rFonts w:cs="Times New Roman"/>
            </w:rPr>
            <w:t xml:space="preserve">Moodle will be used as the learning management system for this course. </w:t>
          </w:r>
          <w:r w:rsidR="009D256E">
            <w:rPr>
              <w:rFonts w:cs="Times New Roman"/>
            </w:rPr>
            <w:t xml:space="preserve">Access to Moodle is through the </w:t>
          </w:r>
          <w:proofErr w:type="spellStart"/>
          <w:r w:rsidR="009D256E">
            <w:rPr>
              <w:rFonts w:cs="Times New Roman"/>
            </w:rPr>
            <w:t>myBRTC</w:t>
          </w:r>
          <w:proofErr w:type="spellEnd"/>
          <w:r w:rsidR="009D256E">
            <w:rPr>
              <w:rFonts w:cs="Times New Roman"/>
            </w:rPr>
            <w:t xml:space="preserve"> portal. </w:t>
          </w:r>
          <w:r w:rsidR="00D116EB">
            <w:rPr>
              <w:rFonts w:cs="Times New Roman"/>
            </w:rPr>
            <w:t xml:space="preserve">Please note that the most recent version of Chrome or Firefox is strongly recommended. However, students may also access Moodle using Safari version 6 or later; Opera version 9 or later; or Internet Explorer version 10 or above (IE is not recommended because some features in Moodle do not display well with this browser). </w:t>
          </w:r>
        </w:p>
        <w:p w:rsidR="00D116EB" w:rsidRDefault="00D116EB" w:rsidP="0032232E">
          <w:pPr>
            <w:shd w:val="clear" w:color="auto" w:fill="D0CECE" w:themeFill="background2" w:themeFillShade="E6"/>
            <w:contextualSpacing/>
            <w:rPr>
              <w:rFonts w:cs="Times New Roman"/>
            </w:rPr>
          </w:pPr>
        </w:p>
        <w:p w:rsidR="000C6D45" w:rsidRPr="00936018" w:rsidRDefault="000C6D45" w:rsidP="0032232E">
          <w:pPr>
            <w:shd w:val="clear" w:color="auto" w:fill="D0CECE" w:themeFill="background2" w:themeFillShade="E6"/>
            <w:contextualSpacing/>
            <w:rPr>
              <w:rFonts w:cs="Times New Roman"/>
            </w:rPr>
          </w:pPr>
          <w:r w:rsidRPr="00936018">
            <w:rPr>
              <w:rFonts w:cs="Times New Roman"/>
            </w:rPr>
            <w:t xml:space="preserve">For successful participation in an online course, students should have access to the following: </w:t>
          </w:r>
        </w:p>
        <w:p w:rsidR="000C6D45" w:rsidRPr="00936018" w:rsidRDefault="000C6D45" w:rsidP="0032232E">
          <w:pPr>
            <w:pStyle w:val="ListParagraph"/>
            <w:numPr>
              <w:ilvl w:val="0"/>
              <w:numId w:val="10"/>
            </w:numPr>
            <w:shd w:val="clear" w:color="auto" w:fill="D0CECE" w:themeFill="background2" w:themeFillShade="E6"/>
            <w:rPr>
              <w:rFonts w:cs="Times New Roman"/>
              <w:szCs w:val="28"/>
            </w:rPr>
          </w:pPr>
          <w:r w:rsidRPr="00936018">
            <w:rPr>
              <w:rFonts w:cs="Times New Roman"/>
              <w:szCs w:val="28"/>
            </w:rPr>
            <w:t>A reliable laptop or desktop computer</w:t>
          </w:r>
        </w:p>
        <w:p w:rsidR="000C6D45" w:rsidRDefault="000C6D45" w:rsidP="0032232E">
          <w:pPr>
            <w:pStyle w:val="ListParagraph"/>
            <w:numPr>
              <w:ilvl w:val="0"/>
              <w:numId w:val="10"/>
            </w:numPr>
            <w:shd w:val="clear" w:color="auto" w:fill="D0CECE" w:themeFill="background2" w:themeFillShade="E6"/>
            <w:rPr>
              <w:rFonts w:cs="Times New Roman"/>
              <w:szCs w:val="28"/>
            </w:rPr>
          </w:pPr>
          <w:r w:rsidRPr="00936018">
            <w:rPr>
              <w:rFonts w:cs="Times New Roman"/>
              <w:szCs w:val="28"/>
            </w:rPr>
            <w:t>Microsoft Office</w:t>
          </w:r>
        </w:p>
        <w:p w:rsidR="0077163B" w:rsidRPr="00936018" w:rsidRDefault="0077163B" w:rsidP="0032232E">
          <w:pPr>
            <w:pStyle w:val="ListParagraph"/>
            <w:numPr>
              <w:ilvl w:val="0"/>
              <w:numId w:val="10"/>
            </w:numPr>
            <w:shd w:val="clear" w:color="auto" w:fill="D0CECE" w:themeFill="background2" w:themeFillShade="E6"/>
            <w:rPr>
              <w:rFonts w:cs="Times New Roman"/>
              <w:szCs w:val="28"/>
            </w:rPr>
          </w:pPr>
          <w:r>
            <w:rPr>
              <w:rFonts w:cs="Times New Roman"/>
              <w:szCs w:val="28"/>
            </w:rPr>
            <w:t>Google Drive</w:t>
          </w:r>
        </w:p>
        <w:p w:rsidR="00936018" w:rsidRPr="00936018" w:rsidRDefault="003F439E" w:rsidP="0032232E">
          <w:pPr>
            <w:pStyle w:val="ListParagraph"/>
            <w:numPr>
              <w:ilvl w:val="0"/>
              <w:numId w:val="10"/>
            </w:numPr>
            <w:shd w:val="clear" w:color="auto" w:fill="D0CECE" w:themeFill="background2" w:themeFillShade="E6"/>
            <w:rPr>
              <w:rFonts w:cs="Times New Roman"/>
              <w:szCs w:val="28"/>
            </w:rPr>
          </w:pPr>
          <w:r>
            <w:rPr>
              <w:rFonts w:cs="Times New Roman"/>
              <w:szCs w:val="28"/>
            </w:rPr>
            <w:t>A reliable internet connection (Broadband or high-speed internet access is recommended for optimal experience. Dial-up internet connection will result in Moodle pages loading slowly, and viewing audio/video files may not be possible.)</w:t>
          </w:r>
        </w:p>
        <w:p w:rsidR="00936018" w:rsidRPr="00936018" w:rsidRDefault="00D116EB" w:rsidP="0032232E">
          <w:pPr>
            <w:shd w:val="clear" w:color="auto" w:fill="D0CECE" w:themeFill="background2" w:themeFillShade="E6"/>
            <w:rPr>
              <w:rFonts w:cs="Times New Roman"/>
            </w:rPr>
          </w:pPr>
          <w:r>
            <w:rPr>
              <w:rFonts w:cs="Times New Roman"/>
              <w:szCs w:val="28"/>
            </w:rPr>
            <w:t>S</w:t>
          </w:r>
          <w:r w:rsidR="00936018" w:rsidRPr="00936018">
            <w:rPr>
              <w:rFonts w:cs="Times New Roman"/>
              <w:szCs w:val="28"/>
            </w:rPr>
            <w:t xml:space="preserve">tudents will need to </w:t>
          </w:r>
          <w:r w:rsidR="00936018">
            <w:rPr>
              <w:rFonts w:cs="Times New Roman"/>
            </w:rPr>
            <w:t>turn off</w:t>
          </w:r>
          <w:r w:rsidR="00936018" w:rsidRPr="00936018">
            <w:rPr>
              <w:rFonts w:cs="Times New Roman"/>
            </w:rPr>
            <w:t xml:space="preserve"> pop-up blocker</w:t>
          </w:r>
          <w:r w:rsidR="00936018">
            <w:rPr>
              <w:rFonts w:cs="Times New Roman"/>
            </w:rPr>
            <w:t>s</w:t>
          </w:r>
          <w:r w:rsidR="00936018" w:rsidRPr="00936018">
            <w:rPr>
              <w:rFonts w:cs="Times New Roman"/>
            </w:rPr>
            <w:t xml:space="preserve"> to prevent problems with viewing supplemental online resources and submitting Turnitin assignments. Here is a list of basic </w:t>
          </w:r>
          <w:r>
            <w:rPr>
              <w:rFonts w:cs="Times New Roman"/>
            </w:rPr>
            <w:t>plugins</w:t>
          </w:r>
          <w:r w:rsidR="00936018" w:rsidRPr="00936018">
            <w:rPr>
              <w:rFonts w:cs="Times New Roman"/>
            </w:rPr>
            <w:t xml:space="preserve"> that you will want to make sure you have installed and updated prior to beginning this course:</w:t>
          </w:r>
        </w:p>
        <w:p w:rsidR="00936018" w:rsidRPr="00936018" w:rsidRDefault="00936018" w:rsidP="0032232E">
          <w:pPr>
            <w:pStyle w:val="ListParagraph"/>
            <w:numPr>
              <w:ilvl w:val="0"/>
              <w:numId w:val="12"/>
            </w:numPr>
            <w:shd w:val="clear" w:color="auto" w:fill="D0CECE" w:themeFill="background2" w:themeFillShade="E6"/>
            <w:spacing w:after="200" w:line="276" w:lineRule="auto"/>
            <w:rPr>
              <w:rFonts w:cs="Times New Roman"/>
            </w:rPr>
          </w:pPr>
          <w:r w:rsidRPr="00936018">
            <w:rPr>
              <w:rFonts w:cs="Times New Roman"/>
            </w:rPr>
            <w:t xml:space="preserve">Java: </w:t>
          </w:r>
          <w:r w:rsidRPr="00936018">
            <w:rPr>
              <w:rFonts w:cs="Times New Roman"/>
            </w:rPr>
            <w:tab/>
          </w:r>
          <w:r w:rsidRPr="00936018">
            <w:rPr>
              <w:rFonts w:cs="Times New Roman"/>
            </w:rPr>
            <w:tab/>
          </w:r>
          <w:r w:rsidR="00D116EB">
            <w:rPr>
              <w:rFonts w:cs="Times New Roman"/>
            </w:rPr>
            <w:tab/>
          </w:r>
          <w:r w:rsidR="00D116EB">
            <w:rPr>
              <w:rFonts w:cs="Times New Roman"/>
            </w:rPr>
            <w:tab/>
          </w:r>
          <w:r w:rsidRPr="00936018">
            <w:rPr>
              <w:rFonts w:cs="Times New Roman"/>
            </w:rPr>
            <w:t xml:space="preserve"> </w:t>
          </w:r>
          <w:hyperlink r:id="rId8" w:history="1">
            <w:r w:rsidRPr="00936018">
              <w:rPr>
                <w:rStyle w:val="Hyperlink"/>
              </w:rPr>
              <w:t>http://www.java.com/en/download/index.jsp</w:t>
            </w:r>
          </w:hyperlink>
        </w:p>
        <w:p w:rsidR="00936018" w:rsidRPr="00936018" w:rsidRDefault="00936018" w:rsidP="0032232E">
          <w:pPr>
            <w:pStyle w:val="ListParagraph"/>
            <w:numPr>
              <w:ilvl w:val="0"/>
              <w:numId w:val="12"/>
            </w:numPr>
            <w:shd w:val="clear" w:color="auto" w:fill="D0CECE" w:themeFill="background2" w:themeFillShade="E6"/>
            <w:spacing w:after="200" w:line="276" w:lineRule="auto"/>
            <w:rPr>
              <w:rFonts w:cs="Times New Roman"/>
            </w:rPr>
          </w:pPr>
          <w:r>
            <w:rPr>
              <w:rFonts w:cs="Times New Roman"/>
            </w:rPr>
            <w:t>Adobe Reader:</w:t>
          </w:r>
          <w:r w:rsidR="00D116EB">
            <w:rPr>
              <w:rFonts w:cs="Times New Roman"/>
            </w:rPr>
            <w:tab/>
          </w:r>
          <w:r w:rsidR="00D116EB">
            <w:rPr>
              <w:rFonts w:cs="Times New Roman"/>
            </w:rPr>
            <w:tab/>
          </w:r>
          <w:r>
            <w:rPr>
              <w:rFonts w:cs="Times New Roman"/>
            </w:rPr>
            <w:t xml:space="preserve"> </w:t>
          </w:r>
          <w:hyperlink r:id="rId9" w:history="1">
            <w:r w:rsidRPr="00936018">
              <w:rPr>
                <w:rStyle w:val="Hyperlink"/>
              </w:rPr>
              <w:t>http://get.adobe.com/reader/</w:t>
            </w:r>
          </w:hyperlink>
        </w:p>
        <w:p w:rsidR="00936018" w:rsidRPr="00936018" w:rsidRDefault="00D116EB" w:rsidP="0032232E">
          <w:pPr>
            <w:pStyle w:val="ListParagraph"/>
            <w:numPr>
              <w:ilvl w:val="0"/>
              <w:numId w:val="12"/>
            </w:numPr>
            <w:shd w:val="clear" w:color="auto" w:fill="D0CECE" w:themeFill="background2" w:themeFillShade="E6"/>
            <w:spacing w:after="200" w:line="276" w:lineRule="auto"/>
            <w:rPr>
              <w:rFonts w:cs="Times New Roman"/>
            </w:rPr>
          </w:pPr>
          <w:r>
            <w:rPr>
              <w:rFonts w:cs="Times New Roman"/>
            </w:rPr>
            <w:t>Adobe Flash:</w:t>
          </w:r>
          <w:r>
            <w:rPr>
              <w:rFonts w:cs="Times New Roman"/>
            </w:rPr>
            <w:tab/>
          </w:r>
          <w:r>
            <w:rPr>
              <w:rFonts w:cs="Times New Roman"/>
            </w:rPr>
            <w:tab/>
          </w:r>
          <w:r>
            <w:rPr>
              <w:rFonts w:cs="Times New Roman"/>
            </w:rPr>
            <w:tab/>
            <w:t xml:space="preserve"> </w:t>
          </w:r>
          <w:hyperlink r:id="rId10" w:history="1">
            <w:r w:rsidRPr="0023547C">
              <w:rPr>
                <w:rStyle w:val="Hyperlink"/>
              </w:rPr>
              <w:t>http://get.adobe.com/flashplayer/</w:t>
            </w:r>
          </w:hyperlink>
        </w:p>
        <w:p w:rsidR="00936018" w:rsidRPr="00936018" w:rsidRDefault="00D116EB" w:rsidP="0032232E">
          <w:pPr>
            <w:pStyle w:val="ListParagraph"/>
            <w:numPr>
              <w:ilvl w:val="0"/>
              <w:numId w:val="12"/>
            </w:numPr>
            <w:shd w:val="clear" w:color="auto" w:fill="D0CECE" w:themeFill="background2" w:themeFillShade="E6"/>
            <w:spacing w:after="200" w:line="276" w:lineRule="auto"/>
            <w:rPr>
              <w:rFonts w:cs="Times New Roman"/>
            </w:rPr>
          </w:pPr>
          <w:r>
            <w:rPr>
              <w:rFonts w:cs="Times New Roman"/>
            </w:rPr>
            <w:t xml:space="preserve">Apple </w:t>
          </w:r>
          <w:r w:rsidR="00936018" w:rsidRPr="00936018">
            <w:rPr>
              <w:rFonts w:cs="Times New Roman"/>
            </w:rPr>
            <w:t>QuickTime</w:t>
          </w:r>
          <w:r>
            <w:rPr>
              <w:rFonts w:cs="Times New Roman"/>
            </w:rPr>
            <w:t xml:space="preserve"> (MAC)</w:t>
          </w:r>
          <w:r w:rsidR="00936018" w:rsidRPr="00936018">
            <w:rPr>
              <w:rFonts w:cs="Times New Roman"/>
            </w:rPr>
            <w:t>:</w:t>
          </w:r>
          <w:r w:rsidR="00936018" w:rsidRPr="00936018">
            <w:rPr>
              <w:rFonts w:cs="Times New Roman"/>
            </w:rPr>
            <w:tab/>
            <w:t xml:space="preserve"> </w:t>
          </w:r>
          <w:hyperlink r:id="rId11" w:history="1">
            <w:r w:rsidR="00936018" w:rsidRPr="00936018">
              <w:rPr>
                <w:rStyle w:val="Hyperlink"/>
              </w:rPr>
              <w:t>http://www.apple.com/quicktime/download/</w:t>
            </w:r>
          </w:hyperlink>
        </w:p>
        <w:p w:rsidR="00425F97" w:rsidRDefault="00CC30CD" w:rsidP="0032232E">
          <w:pPr>
            <w:shd w:val="clear" w:color="auto" w:fill="D0CECE" w:themeFill="background2" w:themeFillShade="E6"/>
            <w:spacing w:after="200" w:line="240" w:lineRule="auto"/>
            <w:rPr>
              <w:rFonts w:cs="Times New Roman"/>
              <w:szCs w:val="24"/>
            </w:rPr>
          </w:pPr>
          <w:r>
            <w:rPr>
              <w:rFonts w:cs="Times New Roman"/>
              <w:b/>
              <w:szCs w:val="24"/>
            </w:rPr>
            <w:t xml:space="preserve">Contingency Plan: </w:t>
          </w:r>
          <w:r w:rsidRPr="00CC30CD">
            <w:rPr>
              <w:rFonts w:cs="Times New Roman"/>
              <w:szCs w:val="24"/>
            </w:rPr>
            <w:t>Distance education students should always have a contingency plan, or a back-up plan</w:t>
          </w:r>
          <w:r>
            <w:rPr>
              <w:rFonts w:cs="Times New Roman"/>
              <w:szCs w:val="24"/>
            </w:rPr>
            <w:t>,</w:t>
          </w:r>
          <w:r w:rsidRPr="00CC30CD">
            <w:rPr>
              <w:rFonts w:cs="Times New Roman"/>
              <w:szCs w:val="24"/>
            </w:rPr>
            <w:t xml:space="preserve"> for accessing the course and course content in the event that their primary computer is unavailable or out of service. Examples of contingency plans are the public library or BRTC computer labs. Technical difficulties are NOT an acceptable excuse for failure to participate and/or submit assignments.</w:t>
          </w:r>
        </w:p>
        <w:p w:rsidR="00425F97" w:rsidRDefault="00425F97" w:rsidP="0032232E">
          <w:pPr>
            <w:shd w:val="clear" w:color="auto" w:fill="D0CECE" w:themeFill="background2" w:themeFillShade="E6"/>
            <w:spacing w:after="200" w:line="240" w:lineRule="auto"/>
            <w:rPr>
              <w:rFonts w:cs="Times New Roman"/>
              <w:szCs w:val="24"/>
            </w:rPr>
          </w:pPr>
          <w:r>
            <w:rPr>
              <w:rFonts w:cs="Times New Roman"/>
              <w:b/>
              <w:szCs w:val="24"/>
            </w:rPr>
            <w:t xml:space="preserve">Use of </w:t>
          </w:r>
          <w:r w:rsidR="00DE5BC5">
            <w:rPr>
              <w:rFonts w:cs="Times New Roman"/>
              <w:b/>
              <w:szCs w:val="24"/>
            </w:rPr>
            <w:t>Tablets &amp; Smartphones</w:t>
          </w:r>
          <w:r>
            <w:rPr>
              <w:rFonts w:cs="Times New Roman"/>
              <w:b/>
              <w:szCs w:val="24"/>
            </w:rPr>
            <w:t xml:space="preserve">: </w:t>
          </w:r>
          <w:r>
            <w:rPr>
              <w:rFonts w:cs="Times New Roman"/>
              <w:i/>
              <w:szCs w:val="24"/>
            </w:rPr>
            <w:t xml:space="preserve">Insert the instructor’s policy regarding the use of smartphones </w:t>
          </w:r>
          <w:r w:rsidR="00DE5BC5">
            <w:rPr>
              <w:rFonts w:cs="Times New Roman"/>
              <w:i/>
              <w:szCs w:val="24"/>
            </w:rPr>
            <w:t xml:space="preserve">and tablets </w:t>
          </w:r>
          <w:r>
            <w:rPr>
              <w:rFonts w:cs="Times New Roman"/>
              <w:i/>
              <w:szCs w:val="24"/>
            </w:rPr>
            <w:t>as a platform for completing coursework in the course. For example:</w:t>
          </w:r>
        </w:p>
        <w:p w:rsidR="0058667A" w:rsidRPr="00204042" w:rsidRDefault="00425F97" w:rsidP="0032232E">
          <w:pPr>
            <w:shd w:val="clear" w:color="auto" w:fill="D0CECE" w:themeFill="background2" w:themeFillShade="E6"/>
            <w:spacing w:after="200" w:line="240" w:lineRule="auto"/>
            <w:rPr>
              <w:rFonts w:cs="Times New Roman"/>
              <w:szCs w:val="24"/>
            </w:rPr>
          </w:pPr>
          <w:r>
            <w:rPr>
              <w:rFonts w:cs="Times New Roman"/>
              <w:szCs w:val="24"/>
            </w:rPr>
            <w:t>Although students may access Moodle and other course content via a smartphone</w:t>
          </w:r>
          <w:r w:rsidR="00DE5BC5">
            <w:rPr>
              <w:rFonts w:cs="Times New Roman"/>
              <w:szCs w:val="24"/>
            </w:rPr>
            <w:t xml:space="preserve"> or tablet</w:t>
          </w:r>
          <w:r>
            <w:rPr>
              <w:rFonts w:cs="Times New Roman"/>
              <w:szCs w:val="24"/>
            </w:rPr>
            <w:t xml:space="preserve">, please note that this course was designed under the assumption that students will be completing their coursework via a laptop or </w:t>
          </w:r>
          <w:r w:rsidR="00204042">
            <w:rPr>
              <w:rFonts w:cs="Times New Roman"/>
              <w:szCs w:val="24"/>
            </w:rPr>
            <w:lastRenderedPageBreak/>
            <w:t>d</w:t>
          </w:r>
          <w:r>
            <w:rPr>
              <w:rFonts w:cs="Times New Roman"/>
              <w:szCs w:val="24"/>
            </w:rPr>
            <w:t>esktop computer. Students are discouraged from completing major assignments such as quizzes, exams, and papers with a smartphone or tablet.</w:t>
          </w:r>
        </w:p>
      </w:sdtContent>
    </w:sdt>
    <w:p w:rsidR="002D49AA" w:rsidRDefault="002D49AA" w:rsidP="002D49AA">
      <w:pPr>
        <w:rPr>
          <w:b/>
          <w:szCs w:val="28"/>
          <w:u w:val="single"/>
        </w:rPr>
      </w:pPr>
      <w:r w:rsidRPr="002D49AA">
        <w:rPr>
          <w:b/>
          <w:szCs w:val="28"/>
          <w:u w:val="single"/>
        </w:rPr>
        <w:t xml:space="preserve">COURSE </w:t>
      </w:r>
      <w:r w:rsidR="00FB6CF7">
        <w:rPr>
          <w:b/>
          <w:szCs w:val="28"/>
          <w:u w:val="single"/>
        </w:rPr>
        <w:t>ACTIVITIES &amp; ASSIGNMENTS</w:t>
      </w:r>
      <w:r w:rsidRPr="002D49AA">
        <w:rPr>
          <w:b/>
          <w:szCs w:val="28"/>
          <w:u w:val="single"/>
        </w:rPr>
        <w:t xml:space="preserve">:  </w:t>
      </w:r>
    </w:p>
    <w:p w:rsidR="00FB6CF7" w:rsidRPr="00FB6CF7" w:rsidRDefault="00FB6CF7" w:rsidP="002D49AA">
      <w:pPr>
        <w:rPr>
          <w:i/>
          <w:szCs w:val="28"/>
        </w:rPr>
      </w:pPr>
      <w:r>
        <w:rPr>
          <w:i/>
          <w:szCs w:val="28"/>
        </w:rPr>
        <w:t>Insert a description of course activities and assignments. For example:</w:t>
      </w:r>
    </w:p>
    <w:p w:rsidR="002D49AA" w:rsidRPr="002D49AA" w:rsidRDefault="00BC10C0" w:rsidP="002D49AA">
      <w:pPr>
        <w:rPr>
          <w:szCs w:val="28"/>
        </w:rPr>
      </w:pPr>
      <w:r>
        <w:rPr>
          <w:b/>
          <w:szCs w:val="28"/>
          <w:u w:val="single"/>
        </w:rPr>
        <w:t>Pre-Labs</w:t>
      </w:r>
      <w:r w:rsidR="002D49AA" w:rsidRPr="002D49AA">
        <w:rPr>
          <w:b/>
          <w:szCs w:val="28"/>
          <w:u w:val="single"/>
        </w:rPr>
        <w:t>:</w:t>
      </w:r>
      <w:r w:rsidR="002D49AA" w:rsidRPr="002D49AA">
        <w:rPr>
          <w:szCs w:val="28"/>
          <w:u w:val="single"/>
        </w:rPr>
        <w:t xml:space="preserve"> </w:t>
      </w:r>
      <w:r w:rsidR="002D49AA" w:rsidRPr="002D49AA">
        <w:rPr>
          <w:szCs w:val="28"/>
        </w:rPr>
        <w:t xml:space="preserve"> </w:t>
      </w:r>
      <w:r w:rsidR="0010595A">
        <w:rPr>
          <w:szCs w:val="28"/>
        </w:rPr>
        <w:t xml:space="preserve">Before each lab, a pre-lab assignment will be assigned based on the reading of the lab handout.  Each pre-lab is due before the lab. </w:t>
      </w:r>
      <w:r w:rsidR="0031485F">
        <w:rPr>
          <w:szCs w:val="28"/>
        </w:rPr>
        <w:t>Pre-labs must be typed.</w:t>
      </w:r>
    </w:p>
    <w:p w:rsidR="0010595A" w:rsidRPr="0010595A" w:rsidRDefault="002D49AA" w:rsidP="002D49AA">
      <w:pPr>
        <w:rPr>
          <w:szCs w:val="28"/>
        </w:rPr>
      </w:pPr>
      <w:r w:rsidRPr="002D49AA">
        <w:rPr>
          <w:b/>
          <w:szCs w:val="28"/>
          <w:u w:val="single"/>
        </w:rPr>
        <w:t>Quizzes</w:t>
      </w:r>
      <w:r w:rsidR="00BC10C0">
        <w:rPr>
          <w:b/>
          <w:szCs w:val="28"/>
          <w:u w:val="single"/>
        </w:rPr>
        <w:t xml:space="preserve"> and Exams</w:t>
      </w:r>
      <w:r w:rsidRPr="002D49AA">
        <w:rPr>
          <w:b/>
          <w:szCs w:val="28"/>
          <w:u w:val="single"/>
        </w:rPr>
        <w:t>:</w:t>
      </w:r>
      <w:r w:rsidRPr="002D49AA">
        <w:rPr>
          <w:szCs w:val="28"/>
        </w:rPr>
        <w:t xml:space="preserve">  </w:t>
      </w:r>
      <w:r w:rsidR="0010595A" w:rsidRPr="0010595A">
        <w:rPr>
          <w:szCs w:val="28"/>
        </w:rPr>
        <w:t>One quiz will be given that covers lab equipment and lab safety. At the conclusion of the semester an overall lab final will be given covering lab equipment, lab safety, calculations of lab results and lab techniques.</w:t>
      </w:r>
    </w:p>
    <w:p w:rsidR="002D49AA" w:rsidRDefault="00BC10C0" w:rsidP="002D49AA">
      <w:pPr>
        <w:rPr>
          <w:szCs w:val="28"/>
        </w:rPr>
      </w:pPr>
      <w:r>
        <w:rPr>
          <w:b/>
          <w:szCs w:val="28"/>
          <w:u w:val="single"/>
        </w:rPr>
        <w:t>Notebook</w:t>
      </w:r>
      <w:r w:rsidR="002D49AA" w:rsidRPr="002D49AA">
        <w:rPr>
          <w:b/>
          <w:szCs w:val="28"/>
          <w:u w:val="single"/>
        </w:rPr>
        <w:t>:</w:t>
      </w:r>
      <w:r w:rsidR="002D49AA" w:rsidRPr="002D49AA">
        <w:rPr>
          <w:szCs w:val="28"/>
        </w:rPr>
        <w:t xml:space="preserve">  </w:t>
      </w:r>
      <w:r w:rsidRPr="00BC10C0">
        <w:rPr>
          <w:szCs w:val="28"/>
        </w:rPr>
        <w:t xml:space="preserve">A composition notebook must be </w:t>
      </w:r>
      <w:r w:rsidR="0010595A">
        <w:rPr>
          <w:szCs w:val="28"/>
        </w:rPr>
        <w:t xml:space="preserve">kept </w:t>
      </w:r>
      <w:r>
        <w:rPr>
          <w:szCs w:val="28"/>
        </w:rPr>
        <w:t>to record scientific equipment, methods and results.</w:t>
      </w:r>
    </w:p>
    <w:p w:rsidR="0010595A" w:rsidRPr="002D49AA" w:rsidRDefault="0010595A" w:rsidP="002D49AA">
      <w:pPr>
        <w:rPr>
          <w:szCs w:val="28"/>
        </w:rPr>
      </w:pPr>
      <w:r w:rsidRPr="0010595A">
        <w:rPr>
          <w:b/>
          <w:szCs w:val="28"/>
          <w:u w:val="single"/>
        </w:rPr>
        <w:t>Lab Reports</w:t>
      </w:r>
      <w:r>
        <w:rPr>
          <w:szCs w:val="28"/>
        </w:rPr>
        <w:t xml:space="preserve">: </w:t>
      </w:r>
      <w:r w:rsidR="00FC3770">
        <w:rPr>
          <w:szCs w:val="28"/>
        </w:rPr>
        <w:t xml:space="preserve">A formal lab report will be assigned for certain labs and must be submitted to Moodle </w:t>
      </w:r>
      <w:r w:rsidR="00555CFD">
        <w:rPr>
          <w:szCs w:val="28"/>
        </w:rPr>
        <w:t xml:space="preserve">and brought to class </w:t>
      </w:r>
      <w:r w:rsidR="00FC3770">
        <w:rPr>
          <w:szCs w:val="28"/>
        </w:rPr>
        <w:t>one week after the completion of the selected lab.</w:t>
      </w:r>
    </w:p>
    <w:p w:rsidR="002D49AA" w:rsidRPr="002D49AA" w:rsidRDefault="00FB6CF7" w:rsidP="002D49AA">
      <w:pPr>
        <w:rPr>
          <w:b/>
          <w:szCs w:val="28"/>
          <w:u w:val="single"/>
        </w:rPr>
      </w:pPr>
      <w:r>
        <w:rPr>
          <w:b/>
          <w:szCs w:val="28"/>
          <w:u w:val="single"/>
        </w:rPr>
        <w:t>WEIGHT OF GRADES &amp;</w:t>
      </w:r>
      <w:r w:rsidR="002D49AA" w:rsidRPr="002D49AA">
        <w:rPr>
          <w:b/>
          <w:szCs w:val="28"/>
          <w:u w:val="single"/>
        </w:rPr>
        <w:t xml:space="preserve"> GRADING SCALE</w:t>
      </w:r>
    </w:p>
    <w:tbl>
      <w:tblPr>
        <w:tblStyle w:val="TableGrid"/>
        <w:tblW w:w="0" w:type="auto"/>
        <w:tblLook w:val="04A0" w:firstRow="1" w:lastRow="0" w:firstColumn="1" w:lastColumn="0" w:noHBand="0" w:noVBand="1"/>
      </w:tblPr>
      <w:tblGrid>
        <w:gridCol w:w="2785"/>
        <w:gridCol w:w="2579"/>
      </w:tblGrid>
      <w:tr w:rsidR="002D49AA" w:rsidRPr="002D49AA" w:rsidTr="00C40997">
        <w:trPr>
          <w:trHeight w:val="255"/>
        </w:trPr>
        <w:tc>
          <w:tcPr>
            <w:tcW w:w="2785" w:type="dxa"/>
            <w:vAlign w:val="center"/>
          </w:tcPr>
          <w:p w:rsidR="002D49AA" w:rsidRPr="002D49AA" w:rsidRDefault="002D49AA" w:rsidP="002D49AA">
            <w:pPr>
              <w:jc w:val="center"/>
              <w:rPr>
                <w:b/>
              </w:rPr>
            </w:pPr>
            <w:r w:rsidRPr="002D49AA">
              <w:rPr>
                <w:b/>
              </w:rPr>
              <w:t>Assessment</w:t>
            </w:r>
            <w:r w:rsidR="004232FB">
              <w:rPr>
                <w:b/>
              </w:rPr>
              <w:t>/Assignment</w:t>
            </w:r>
          </w:p>
        </w:tc>
        <w:tc>
          <w:tcPr>
            <w:tcW w:w="2579" w:type="dxa"/>
            <w:vAlign w:val="center"/>
          </w:tcPr>
          <w:p w:rsidR="002D49AA" w:rsidRPr="002D49AA" w:rsidRDefault="002D49AA" w:rsidP="002D49AA">
            <w:pPr>
              <w:jc w:val="center"/>
              <w:rPr>
                <w:b/>
              </w:rPr>
            </w:pPr>
            <w:r w:rsidRPr="002D49AA">
              <w:rPr>
                <w:b/>
              </w:rPr>
              <w:t>Weights</w:t>
            </w:r>
          </w:p>
        </w:tc>
      </w:tr>
      <w:tr w:rsidR="002D49AA" w:rsidRPr="002D49AA" w:rsidTr="00C40997">
        <w:trPr>
          <w:trHeight w:val="255"/>
        </w:trPr>
        <w:tc>
          <w:tcPr>
            <w:tcW w:w="2785" w:type="dxa"/>
            <w:vAlign w:val="center"/>
          </w:tcPr>
          <w:p w:rsidR="002D49AA" w:rsidRPr="002D49AA" w:rsidRDefault="00BC10C0" w:rsidP="002D49AA">
            <w:pPr>
              <w:jc w:val="center"/>
            </w:pPr>
            <w:r>
              <w:t>Pre-Labs</w:t>
            </w:r>
          </w:p>
        </w:tc>
        <w:tc>
          <w:tcPr>
            <w:tcW w:w="2579" w:type="dxa"/>
            <w:vAlign w:val="center"/>
          </w:tcPr>
          <w:p w:rsidR="002D49AA" w:rsidRPr="002D49AA" w:rsidRDefault="00BC10C0" w:rsidP="002D49AA">
            <w:pPr>
              <w:jc w:val="center"/>
            </w:pPr>
            <w:r>
              <w:t>10</w:t>
            </w:r>
            <w:r w:rsidR="002D49AA" w:rsidRPr="002D49AA">
              <w:t>%</w:t>
            </w:r>
          </w:p>
        </w:tc>
      </w:tr>
      <w:tr w:rsidR="002D49AA" w:rsidRPr="002D49AA" w:rsidTr="00C40997">
        <w:trPr>
          <w:trHeight w:val="255"/>
        </w:trPr>
        <w:tc>
          <w:tcPr>
            <w:tcW w:w="2785" w:type="dxa"/>
            <w:vAlign w:val="center"/>
          </w:tcPr>
          <w:p w:rsidR="002D49AA" w:rsidRPr="002D49AA" w:rsidRDefault="00FB6CF7" w:rsidP="002D49AA">
            <w:pPr>
              <w:jc w:val="center"/>
            </w:pPr>
            <w:r>
              <w:t xml:space="preserve"> </w:t>
            </w:r>
            <w:r w:rsidR="00BC10C0">
              <w:t>Quizzes and Exams</w:t>
            </w:r>
          </w:p>
        </w:tc>
        <w:tc>
          <w:tcPr>
            <w:tcW w:w="2579" w:type="dxa"/>
            <w:vAlign w:val="center"/>
          </w:tcPr>
          <w:p w:rsidR="002D49AA" w:rsidRPr="002D49AA" w:rsidRDefault="00BC10C0" w:rsidP="002D49AA">
            <w:pPr>
              <w:jc w:val="center"/>
            </w:pPr>
            <w:r>
              <w:t>2</w:t>
            </w:r>
            <w:r w:rsidR="0010595A">
              <w:t>5</w:t>
            </w:r>
            <w:r w:rsidR="002D49AA" w:rsidRPr="002D49AA">
              <w:t>%</w:t>
            </w:r>
          </w:p>
        </w:tc>
      </w:tr>
      <w:tr w:rsidR="002D49AA" w:rsidRPr="002D49AA" w:rsidTr="00C40997">
        <w:trPr>
          <w:trHeight w:val="255"/>
        </w:trPr>
        <w:tc>
          <w:tcPr>
            <w:tcW w:w="2785" w:type="dxa"/>
            <w:vAlign w:val="center"/>
          </w:tcPr>
          <w:p w:rsidR="002D49AA" w:rsidRPr="002D49AA" w:rsidRDefault="00BC10C0" w:rsidP="002D49AA">
            <w:pPr>
              <w:jc w:val="center"/>
            </w:pPr>
            <w:r>
              <w:t>Notebook</w:t>
            </w:r>
          </w:p>
        </w:tc>
        <w:tc>
          <w:tcPr>
            <w:tcW w:w="2579" w:type="dxa"/>
            <w:vAlign w:val="center"/>
          </w:tcPr>
          <w:p w:rsidR="002D49AA" w:rsidRPr="002D49AA" w:rsidRDefault="00BC10C0" w:rsidP="002D49AA">
            <w:pPr>
              <w:jc w:val="center"/>
            </w:pPr>
            <w:r>
              <w:t>25</w:t>
            </w:r>
            <w:r w:rsidR="002D49AA" w:rsidRPr="002D49AA">
              <w:t>%</w:t>
            </w:r>
          </w:p>
        </w:tc>
      </w:tr>
      <w:tr w:rsidR="002D49AA" w:rsidRPr="002D49AA" w:rsidTr="00C40997">
        <w:trPr>
          <w:trHeight w:val="255"/>
        </w:trPr>
        <w:tc>
          <w:tcPr>
            <w:tcW w:w="2785" w:type="dxa"/>
            <w:vAlign w:val="center"/>
          </w:tcPr>
          <w:p w:rsidR="002D49AA" w:rsidRPr="002D49AA" w:rsidRDefault="00BC10C0" w:rsidP="002D49AA">
            <w:pPr>
              <w:jc w:val="center"/>
            </w:pPr>
            <w:r>
              <w:t>Lab Reports</w:t>
            </w:r>
          </w:p>
        </w:tc>
        <w:tc>
          <w:tcPr>
            <w:tcW w:w="2579" w:type="dxa"/>
            <w:vAlign w:val="center"/>
          </w:tcPr>
          <w:p w:rsidR="002D49AA" w:rsidRPr="002D49AA" w:rsidRDefault="00BC10C0" w:rsidP="002D49AA">
            <w:pPr>
              <w:jc w:val="center"/>
            </w:pPr>
            <w:r>
              <w:t>40</w:t>
            </w:r>
            <w:r w:rsidR="002D49AA" w:rsidRPr="002D49AA">
              <w:t>%</w:t>
            </w:r>
          </w:p>
        </w:tc>
      </w:tr>
      <w:tr w:rsidR="002D49AA" w:rsidRPr="002D49AA" w:rsidTr="00C40997">
        <w:trPr>
          <w:trHeight w:val="255"/>
        </w:trPr>
        <w:tc>
          <w:tcPr>
            <w:tcW w:w="2785" w:type="dxa"/>
            <w:vAlign w:val="center"/>
          </w:tcPr>
          <w:p w:rsidR="002D49AA" w:rsidRPr="002D49AA" w:rsidRDefault="002D49AA" w:rsidP="002D49AA">
            <w:pPr>
              <w:jc w:val="center"/>
              <w:rPr>
                <w:b/>
              </w:rPr>
            </w:pPr>
            <w:r w:rsidRPr="002D49AA">
              <w:rPr>
                <w:b/>
              </w:rPr>
              <w:t>Total</w:t>
            </w:r>
          </w:p>
        </w:tc>
        <w:tc>
          <w:tcPr>
            <w:tcW w:w="2579" w:type="dxa"/>
            <w:vAlign w:val="center"/>
          </w:tcPr>
          <w:p w:rsidR="002D49AA" w:rsidRPr="002D49AA" w:rsidRDefault="002D49AA" w:rsidP="002D49AA">
            <w:pPr>
              <w:jc w:val="center"/>
              <w:rPr>
                <w:b/>
              </w:rPr>
            </w:pPr>
            <w:r w:rsidRPr="002D49AA">
              <w:rPr>
                <w:b/>
              </w:rPr>
              <w:t xml:space="preserve">100% </w:t>
            </w:r>
          </w:p>
        </w:tc>
      </w:tr>
    </w:tbl>
    <w:p w:rsidR="00677E1E" w:rsidRDefault="00677E1E" w:rsidP="002D49AA">
      <w:pPr>
        <w:spacing w:after="0" w:line="240" w:lineRule="auto"/>
        <w:rPr>
          <w:b/>
          <w:i/>
          <w:szCs w:val="28"/>
        </w:rPr>
      </w:pPr>
    </w:p>
    <w:p w:rsidR="002D49AA" w:rsidRPr="00FB6CF7" w:rsidRDefault="00FB6CF7" w:rsidP="002D49AA">
      <w:pPr>
        <w:spacing w:after="0" w:line="240" w:lineRule="auto"/>
        <w:rPr>
          <w:b/>
          <w:i/>
          <w:szCs w:val="28"/>
        </w:rPr>
      </w:pPr>
      <w:r w:rsidRPr="00FB6CF7">
        <w:rPr>
          <w:b/>
          <w:i/>
          <w:szCs w:val="28"/>
        </w:rPr>
        <w:t>(NOTE: Only include the above table if weighted grades are used in a course.)</w:t>
      </w:r>
    </w:p>
    <w:p w:rsidR="00FB6CF7" w:rsidRDefault="00FB6CF7" w:rsidP="002D49AA">
      <w:pPr>
        <w:spacing w:after="0" w:line="240" w:lineRule="auto"/>
        <w:rPr>
          <w:b/>
          <w:szCs w:val="28"/>
        </w:rPr>
      </w:pPr>
    </w:p>
    <w:p w:rsidR="002D49AA" w:rsidRPr="002D49AA" w:rsidRDefault="002D49AA" w:rsidP="002D49AA">
      <w:pPr>
        <w:spacing w:after="0" w:line="240" w:lineRule="auto"/>
        <w:rPr>
          <w:b/>
          <w:szCs w:val="28"/>
        </w:rPr>
      </w:pPr>
      <w:r w:rsidRPr="002D49AA">
        <w:rPr>
          <w:b/>
          <w:szCs w:val="28"/>
        </w:rPr>
        <w:t>Grading Scale</w:t>
      </w:r>
    </w:p>
    <w:tbl>
      <w:tblPr>
        <w:tblStyle w:val="TableGrid"/>
        <w:tblW w:w="0" w:type="auto"/>
        <w:tblLook w:val="04A0" w:firstRow="1" w:lastRow="0" w:firstColumn="1" w:lastColumn="0" w:noHBand="0" w:noVBand="1"/>
      </w:tblPr>
      <w:tblGrid>
        <w:gridCol w:w="1918"/>
        <w:gridCol w:w="1918"/>
      </w:tblGrid>
      <w:tr w:rsidR="002D49AA" w:rsidRPr="002D49AA" w:rsidTr="00C40997">
        <w:trPr>
          <w:trHeight w:val="264"/>
        </w:trPr>
        <w:tc>
          <w:tcPr>
            <w:tcW w:w="1918" w:type="dxa"/>
            <w:vAlign w:val="center"/>
          </w:tcPr>
          <w:p w:rsidR="002D49AA" w:rsidRPr="002D49AA" w:rsidRDefault="002D49AA" w:rsidP="002D49AA">
            <w:pPr>
              <w:jc w:val="center"/>
            </w:pPr>
            <w:r w:rsidRPr="002D49AA">
              <w:t>90.00 – 100.00%</w:t>
            </w:r>
          </w:p>
        </w:tc>
        <w:tc>
          <w:tcPr>
            <w:tcW w:w="1918" w:type="dxa"/>
            <w:vAlign w:val="center"/>
          </w:tcPr>
          <w:p w:rsidR="002D49AA" w:rsidRPr="002D49AA" w:rsidRDefault="002D49AA" w:rsidP="002D49AA">
            <w:pPr>
              <w:jc w:val="center"/>
            </w:pPr>
            <w:r w:rsidRPr="002D49AA">
              <w:t>A</w:t>
            </w:r>
          </w:p>
        </w:tc>
      </w:tr>
      <w:tr w:rsidR="002D49AA" w:rsidRPr="002D49AA" w:rsidTr="00C40997">
        <w:trPr>
          <w:trHeight w:val="264"/>
        </w:trPr>
        <w:tc>
          <w:tcPr>
            <w:tcW w:w="1918" w:type="dxa"/>
            <w:vAlign w:val="center"/>
          </w:tcPr>
          <w:p w:rsidR="002D49AA" w:rsidRPr="002D49AA" w:rsidRDefault="002D49AA" w:rsidP="002D49AA">
            <w:pPr>
              <w:jc w:val="center"/>
            </w:pPr>
            <w:r w:rsidRPr="002D49AA">
              <w:t>80.00 – 89.99%</w:t>
            </w:r>
          </w:p>
        </w:tc>
        <w:tc>
          <w:tcPr>
            <w:tcW w:w="1918" w:type="dxa"/>
            <w:vAlign w:val="center"/>
          </w:tcPr>
          <w:p w:rsidR="002D49AA" w:rsidRPr="002D49AA" w:rsidRDefault="002D49AA" w:rsidP="002D49AA">
            <w:pPr>
              <w:jc w:val="center"/>
            </w:pPr>
            <w:r w:rsidRPr="002D49AA">
              <w:t>B</w:t>
            </w:r>
          </w:p>
        </w:tc>
      </w:tr>
      <w:tr w:rsidR="002D49AA" w:rsidRPr="002D49AA" w:rsidTr="00C40997">
        <w:trPr>
          <w:trHeight w:val="264"/>
        </w:trPr>
        <w:tc>
          <w:tcPr>
            <w:tcW w:w="1918" w:type="dxa"/>
            <w:vAlign w:val="center"/>
          </w:tcPr>
          <w:p w:rsidR="002D49AA" w:rsidRPr="002D49AA" w:rsidRDefault="002D49AA" w:rsidP="002D49AA">
            <w:pPr>
              <w:jc w:val="center"/>
            </w:pPr>
            <w:r w:rsidRPr="002D49AA">
              <w:t>70.00 – 79.99%</w:t>
            </w:r>
          </w:p>
        </w:tc>
        <w:tc>
          <w:tcPr>
            <w:tcW w:w="1918" w:type="dxa"/>
            <w:vAlign w:val="center"/>
          </w:tcPr>
          <w:p w:rsidR="002D49AA" w:rsidRPr="002D49AA" w:rsidRDefault="002D49AA" w:rsidP="002D49AA">
            <w:pPr>
              <w:jc w:val="center"/>
            </w:pPr>
            <w:r w:rsidRPr="002D49AA">
              <w:t>C</w:t>
            </w:r>
          </w:p>
        </w:tc>
      </w:tr>
      <w:tr w:rsidR="002D49AA" w:rsidRPr="002D49AA" w:rsidTr="00C40997">
        <w:trPr>
          <w:trHeight w:val="264"/>
        </w:trPr>
        <w:tc>
          <w:tcPr>
            <w:tcW w:w="1918" w:type="dxa"/>
            <w:vAlign w:val="center"/>
          </w:tcPr>
          <w:p w:rsidR="002D49AA" w:rsidRPr="002D49AA" w:rsidRDefault="002D49AA" w:rsidP="002D49AA">
            <w:pPr>
              <w:jc w:val="center"/>
            </w:pPr>
            <w:r w:rsidRPr="002D49AA">
              <w:t>60.00 – 69.99%</w:t>
            </w:r>
          </w:p>
        </w:tc>
        <w:tc>
          <w:tcPr>
            <w:tcW w:w="1918" w:type="dxa"/>
            <w:vAlign w:val="center"/>
          </w:tcPr>
          <w:p w:rsidR="002D49AA" w:rsidRPr="002D49AA" w:rsidRDefault="002D49AA" w:rsidP="002D49AA">
            <w:pPr>
              <w:jc w:val="center"/>
            </w:pPr>
            <w:r w:rsidRPr="002D49AA">
              <w:t>D</w:t>
            </w:r>
          </w:p>
        </w:tc>
      </w:tr>
      <w:tr w:rsidR="002D49AA" w:rsidRPr="002D49AA" w:rsidTr="00C40997">
        <w:trPr>
          <w:trHeight w:val="264"/>
        </w:trPr>
        <w:tc>
          <w:tcPr>
            <w:tcW w:w="1918" w:type="dxa"/>
            <w:vAlign w:val="center"/>
          </w:tcPr>
          <w:p w:rsidR="002D49AA" w:rsidRPr="002D49AA" w:rsidRDefault="002D49AA" w:rsidP="002D49AA">
            <w:pPr>
              <w:jc w:val="center"/>
            </w:pPr>
            <w:r w:rsidRPr="002D49AA">
              <w:t>59.99%</w:t>
            </w:r>
            <w:r w:rsidR="008F7B0A">
              <w:t xml:space="preserve"> or lower</w:t>
            </w:r>
          </w:p>
        </w:tc>
        <w:tc>
          <w:tcPr>
            <w:tcW w:w="1918" w:type="dxa"/>
            <w:vAlign w:val="center"/>
          </w:tcPr>
          <w:p w:rsidR="002D49AA" w:rsidRPr="002D49AA" w:rsidRDefault="002D49AA" w:rsidP="002D49AA">
            <w:pPr>
              <w:jc w:val="center"/>
            </w:pPr>
            <w:r w:rsidRPr="002D49AA">
              <w:t>F</w:t>
            </w:r>
          </w:p>
        </w:tc>
      </w:tr>
    </w:tbl>
    <w:p w:rsidR="000A7881" w:rsidRDefault="000A7881" w:rsidP="000A7881">
      <w:pPr>
        <w:spacing w:line="240" w:lineRule="auto"/>
        <w:rPr>
          <w:b/>
          <w:szCs w:val="28"/>
          <w:u w:val="single"/>
        </w:rPr>
      </w:pPr>
    </w:p>
    <w:p w:rsidR="00B65607" w:rsidRDefault="00B65607" w:rsidP="00EC468B">
      <w:pPr>
        <w:contextualSpacing/>
        <w:rPr>
          <w:i/>
        </w:rPr>
      </w:pPr>
      <w:r>
        <w:rPr>
          <w:b/>
        </w:rPr>
        <w:t xml:space="preserve">Approximate Grading Turnaround Time: </w:t>
      </w:r>
      <w:r>
        <w:rPr>
          <w:i/>
        </w:rPr>
        <w:t>Insert the instructor’s policy for grading turnaround time. For example:</w:t>
      </w:r>
    </w:p>
    <w:p w:rsidR="00B65607" w:rsidRDefault="00B65607" w:rsidP="00EC468B">
      <w:pPr>
        <w:contextualSpacing/>
        <w:rPr>
          <w:i/>
        </w:rPr>
      </w:pPr>
    </w:p>
    <w:p w:rsidR="00B65607" w:rsidRPr="00B65607" w:rsidRDefault="00B65607" w:rsidP="00B65607">
      <w:pPr>
        <w:contextualSpacing/>
        <w:rPr>
          <w:rFonts w:cs="Times New Roman"/>
        </w:rPr>
      </w:pPr>
      <w:r w:rsidRPr="00B65607">
        <w:rPr>
          <w:rFonts w:cs="Times New Roman"/>
        </w:rPr>
        <w:t xml:space="preserve">Discussion forums will typically be graded within the first two days of the forum closing, but no later than a week after it closes. The turnaround time for papers is roughly two weeks, unless otherwise stated. Quiz grades will be immediately available on Moodle. </w:t>
      </w:r>
    </w:p>
    <w:p w:rsidR="005D5D38" w:rsidRDefault="005D5D38" w:rsidP="000A7881">
      <w:pPr>
        <w:spacing w:after="0"/>
        <w:rPr>
          <w:b/>
          <w:szCs w:val="28"/>
          <w:u w:val="single"/>
        </w:rPr>
      </w:pPr>
    </w:p>
    <w:p w:rsidR="002D49AA" w:rsidRDefault="002D49AA" w:rsidP="000A7881">
      <w:pPr>
        <w:spacing w:after="0"/>
        <w:rPr>
          <w:b/>
          <w:szCs w:val="28"/>
          <w:u w:val="single"/>
        </w:rPr>
      </w:pPr>
      <w:r w:rsidRPr="002D49AA">
        <w:rPr>
          <w:b/>
          <w:szCs w:val="28"/>
          <w:u w:val="single"/>
        </w:rPr>
        <w:t>SUPPORT SERVICES</w:t>
      </w:r>
    </w:p>
    <w:p w:rsidR="002D49AA" w:rsidRPr="002D49AA" w:rsidRDefault="002D49AA" w:rsidP="002D49AA">
      <w:pPr>
        <w:rPr>
          <w:b/>
          <w:szCs w:val="28"/>
        </w:rPr>
      </w:pPr>
      <w:r w:rsidRPr="002D49AA">
        <w:rPr>
          <w:b/>
          <w:szCs w:val="28"/>
        </w:rPr>
        <w:t>Technical Support</w:t>
      </w:r>
    </w:p>
    <w:p w:rsidR="002D49AA" w:rsidRPr="007126F4" w:rsidRDefault="002D49AA" w:rsidP="002D49AA">
      <w:pPr>
        <w:rPr>
          <w:szCs w:val="28"/>
        </w:rPr>
      </w:pPr>
      <w:r w:rsidRPr="002D49AA">
        <w:rPr>
          <w:szCs w:val="28"/>
        </w:rPr>
        <w:t xml:space="preserve">All registered students at BRTC will be given a computer account </w:t>
      </w:r>
      <w:r w:rsidRPr="004E6CEF">
        <w:rPr>
          <w:szCs w:val="28"/>
        </w:rPr>
        <w:t>to access the</w:t>
      </w:r>
      <w:r w:rsidR="00EA4020" w:rsidRPr="004E6CEF">
        <w:rPr>
          <w:szCs w:val="28"/>
        </w:rPr>
        <w:t xml:space="preserve"> </w:t>
      </w:r>
      <w:proofErr w:type="spellStart"/>
      <w:r w:rsidR="00EA4020" w:rsidRPr="004E6CEF">
        <w:rPr>
          <w:szCs w:val="28"/>
        </w:rPr>
        <w:t>myBRTC</w:t>
      </w:r>
      <w:proofErr w:type="spellEnd"/>
      <w:r w:rsidR="00EA4020" w:rsidRPr="004E6CEF">
        <w:rPr>
          <w:szCs w:val="28"/>
        </w:rPr>
        <w:t xml:space="preserve"> portal</w:t>
      </w:r>
      <w:r w:rsidR="009D256E">
        <w:rPr>
          <w:szCs w:val="28"/>
        </w:rPr>
        <w:t>. The portal allows single-sign-on access to student</w:t>
      </w:r>
      <w:r w:rsidR="00EA4020" w:rsidRPr="004E6CEF">
        <w:rPr>
          <w:szCs w:val="28"/>
        </w:rPr>
        <w:t xml:space="preserve"> email, Moodle</w:t>
      </w:r>
      <w:r w:rsidR="009D256E">
        <w:rPr>
          <w:szCs w:val="28"/>
        </w:rPr>
        <w:t>, financial aid, student records, etc</w:t>
      </w:r>
      <w:r w:rsidR="00EA4020" w:rsidRPr="004E6CEF">
        <w:rPr>
          <w:szCs w:val="28"/>
        </w:rPr>
        <w:t>.</w:t>
      </w:r>
      <w:r w:rsidRPr="004E6CEF">
        <w:rPr>
          <w:szCs w:val="28"/>
        </w:rPr>
        <w:t xml:space="preserve"> </w:t>
      </w:r>
      <w:r w:rsidR="00D143BC" w:rsidRPr="004E6CEF">
        <w:rPr>
          <w:szCs w:val="28"/>
        </w:rPr>
        <w:t xml:space="preserve">Technical support is </w:t>
      </w:r>
      <w:r w:rsidR="007A22F7" w:rsidRPr="004E6CEF">
        <w:rPr>
          <w:szCs w:val="28"/>
        </w:rPr>
        <w:lastRenderedPageBreak/>
        <w:t>available via</w:t>
      </w:r>
      <w:r w:rsidR="00D143BC" w:rsidRPr="004E6CEF">
        <w:rPr>
          <w:szCs w:val="28"/>
        </w:rPr>
        <w:t xml:space="preserve"> Computer Services</w:t>
      </w:r>
      <w:r w:rsidR="007126F4" w:rsidRPr="004E6CEF">
        <w:rPr>
          <w:szCs w:val="28"/>
        </w:rPr>
        <w:t xml:space="preserve"> Department, which can </w:t>
      </w:r>
      <w:r w:rsidR="00D143BC" w:rsidRPr="004E6CEF">
        <w:rPr>
          <w:szCs w:val="28"/>
        </w:rPr>
        <w:t xml:space="preserve">be reached via email at </w:t>
      </w:r>
      <w:hyperlink r:id="rId12" w:history="1">
        <w:r w:rsidR="00D143BC" w:rsidRPr="004E6CEF">
          <w:rPr>
            <w:rStyle w:val="Hyperlink"/>
            <w:rFonts w:cstheme="minorBidi"/>
            <w:szCs w:val="28"/>
          </w:rPr>
          <w:t>support@blackrivertech.edu</w:t>
        </w:r>
      </w:hyperlink>
      <w:r w:rsidR="007A22F7" w:rsidRPr="004E6CEF">
        <w:rPr>
          <w:szCs w:val="28"/>
        </w:rPr>
        <w:t xml:space="preserve"> or by phone at (870) 248-4000, ext. 4050</w:t>
      </w:r>
      <w:r w:rsidR="00D143BC" w:rsidRPr="004E6CEF">
        <w:rPr>
          <w:szCs w:val="28"/>
        </w:rPr>
        <w:t>.</w:t>
      </w:r>
      <w:r w:rsidR="00D143BC">
        <w:rPr>
          <w:szCs w:val="28"/>
        </w:rPr>
        <w:t xml:space="preserve"> </w:t>
      </w:r>
    </w:p>
    <w:p w:rsidR="002D49AA" w:rsidRPr="002D49AA" w:rsidRDefault="002D49AA" w:rsidP="002D49AA">
      <w:pPr>
        <w:rPr>
          <w:szCs w:val="28"/>
        </w:rPr>
      </w:pPr>
      <w:r w:rsidRPr="002D49AA">
        <w:rPr>
          <w:szCs w:val="28"/>
        </w:rPr>
        <w:t xml:space="preserve">All registered students at BRTC have access to Microsoft Office 365.  Visit the following </w:t>
      </w:r>
      <w:r w:rsidR="00FB6CF7">
        <w:rPr>
          <w:szCs w:val="28"/>
        </w:rPr>
        <w:t>web address to download this software free of charge</w:t>
      </w:r>
      <w:r w:rsidRPr="002D49AA">
        <w:rPr>
          <w:szCs w:val="28"/>
        </w:rPr>
        <w:t xml:space="preserve">: </w:t>
      </w:r>
      <w:hyperlink r:id="rId13" w:history="1">
        <w:r w:rsidRPr="002D49AA">
          <w:rPr>
            <w:color w:val="0563C1" w:themeColor="hyperlink"/>
            <w:szCs w:val="28"/>
            <w:u w:val="single"/>
          </w:rPr>
          <w:t>https://products.office.com/en-us/student</w:t>
        </w:r>
      </w:hyperlink>
      <w:r w:rsidRPr="002D49AA">
        <w:rPr>
          <w:szCs w:val="28"/>
        </w:rPr>
        <w:t>. Students must use their BRTC email address and have Windows 7 or higher installed on home computer and/or laptop</w:t>
      </w:r>
      <w:r w:rsidR="00FB6CF7">
        <w:rPr>
          <w:szCs w:val="28"/>
        </w:rPr>
        <w:t xml:space="preserve"> in order to download the software</w:t>
      </w:r>
      <w:r w:rsidRPr="002D49AA">
        <w:rPr>
          <w:szCs w:val="28"/>
        </w:rPr>
        <w:t>.</w:t>
      </w:r>
    </w:p>
    <w:p w:rsidR="002D49AA" w:rsidRPr="0077163B" w:rsidRDefault="002D49AA" w:rsidP="00DF7C0C">
      <w:pPr>
        <w:spacing w:after="0"/>
        <w:rPr>
          <w:i/>
          <w:szCs w:val="28"/>
        </w:rPr>
      </w:pPr>
      <w:r w:rsidRPr="002D49AA">
        <w:rPr>
          <w:b/>
          <w:szCs w:val="28"/>
        </w:rPr>
        <w:t>Moodle Support</w:t>
      </w:r>
      <w:r w:rsidR="0077163B">
        <w:rPr>
          <w:b/>
          <w:szCs w:val="28"/>
        </w:rPr>
        <w:t xml:space="preserve"> </w:t>
      </w:r>
      <w:r w:rsidR="0077163B">
        <w:rPr>
          <w:i/>
          <w:szCs w:val="28"/>
        </w:rPr>
        <w:t>(only include this section i</w:t>
      </w:r>
      <w:r w:rsidR="00321C90">
        <w:rPr>
          <w:i/>
          <w:szCs w:val="28"/>
        </w:rPr>
        <w:t>f</w:t>
      </w:r>
      <w:r w:rsidR="0077163B">
        <w:rPr>
          <w:i/>
          <w:szCs w:val="28"/>
        </w:rPr>
        <w:t xml:space="preserve"> Moodle is utilized for the course)</w:t>
      </w:r>
    </w:p>
    <w:p w:rsidR="002D49AA" w:rsidRPr="002D49AA" w:rsidRDefault="002D49AA" w:rsidP="00DF7C0C">
      <w:pPr>
        <w:spacing w:after="0"/>
        <w:rPr>
          <w:szCs w:val="28"/>
        </w:rPr>
      </w:pPr>
      <w:r w:rsidRPr="002D49AA">
        <w:rPr>
          <w:szCs w:val="28"/>
        </w:rPr>
        <w:t xml:space="preserve">All BRTC </w:t>
      </w:r>
      <w:r w:rsidR="00FB6CF7">
        <w:rPr>
          <w:szCs w:val="28"/>
        </w:rPr>
        <w:t xml:space="preserve">students </w:t>
      </w:r>
      <w:r w:rsidRPr="002D49AA">
        <w:rPr>
          <w:szCs w:val="28"/>
        </w:rPr>
        <w:t>will be given a Moodle account.  Moodle is a learni</w:t>
      </w:r>
      <w:r w:rsidR="00FB6CF7">
        <w:rPr>
          <w:szCs w:val="28"/>
        </w:rPr>
        <w:t>ng management system (LMS) that assists instructors in the presentation of course content, assignments, and grades.</w:t>
      </w:r>
      <w:r w:rsidRPr="002D49AA">
        <w:rPr>
          <w:szCs w:val="28"/>
        </w:rPr>
        <w:t xml:space="preserve"> If you </w:t>
      </w:r>
      <w:r w:rsidR="00FB6CF7">
        <w:rPr>
          <w:szCs w:val="28"/>
        </w:rPr>
        <w:t xml:space="preserve">are unable </w:t>
      </w:r>
      <w:r w:rsidRPr="002D49AA">
        <w:rPr>
          <w:szCs w:val="28"/>
        </w:rPr>
        <w:t xml:space="preserve">access </w:t>
      </w:r>
      <w:r w:rsidR="00FB6CF7">
        <w:rPr>
          <w:szCs w:val="28"/>
        </w:rPr>
        <w:t xml:space="preserve">your </w:t>
      </w:r>
      <w:r w:rsidRPr="002D49AA">
        <w:rPr>
          <w:szCs w:val="28"/>
        </w:rPr>
        <w:t>Moodle</w:t>
      </w:r>
      <w:r w:rsidR="00FB6CF7">
        <w:rPr>
          <w:szCs w:val="28"/>
        </w:rPr>
        <w:t xml:space="preserve"> account</w:t>
      </w:r>
      <w:r w:rsidRPr="002D49AA">
        <w:rPr>
          <w:szCs w:val="28"/>
        </w:rPr>
        <w:t xml:space="preserve">, please contact the </w:t>
      </w:r>
      <w:r w:rsidR="00FB6CF7">
        <w:rPr>
          <w:szCs w:val="28"/>
        </w:rPr>
        <w:t>D</w:t>
      </w:r>
      <w:r w:rsidRPr="002D49AA">
        <w:rPr>
          <w:szCs w:val="28"/>
        </w:rPr>
        <w:t xml:space="preserve">istance </w:t>
      </w:r>
      <w:r w:rsidR="00FB6CF7">
        <w:rPr>
          <w:szCs w:val="28"/>
        </w:rPr>
        <w:t>E</w:t>
      </w:r>
      <w:r w:rsidRPr="002D49AA">
        <w:rPr>
          <w:szCs w:val="28"/>
        </w:rPr>
        <w:t xml:space="preserve">ducation (DE) </w:t>
      </w:r>
      <w:r w:rsidR="00FB6CF7">
        <w:rPr>
          <w:szCs w:val="28"/>
        </w:rPr>
        <w:t>O</w:t>
      </w:r>
      <w:r w:rsidRPr="002D49AA">
        <w:rPr>
          <w:szCs w:val="28"/>
        </w:rPr>
        <w:t xml:space="preserve">ffice </w:t>
      </w:r>
      <w:r w:rsidR="00FB6CF7">
        <w:rPr>
          <w:szCs w:val="28"/>
        </w:rPr>
        <w:t xml:space="preserve">by email </w:t>
      </w:r>
      <w:r w:rsidRPr="002D49AA">
        <w:rPr>
          <w:szCs w:val="28"/>
        </w:rPr>
        <w:t xml:space="preserve">at </w:t>
      </w:r>
      <w:hyperlink r:id="rId14" w:history="1">
        <w:r w:rsidRPr="002D49AA">
          <w:rPr>
            <w:color w:val="0563C1" w:themeColor="hyperlink"/>
            <w:szCs w:val="28"/>
            <w:u w:val="single"/>
          </w:rPr>
          <w:t>online@blackrivertech.edu</w:t>
        </w:r>
      </w:hyperlink>
      <w:r w:rsidR="00FB6CF7">
        <w:rPr>
          <w:szCs w:val="28"/>
        </w:rPr>
        <w:t xml:space="preserve"> or by phone at (870) 248-4000, extension 4049 or 4058.</w:t>
      </w:r>
    </w:p>
    <w:p w:rsidR="00DF7C0C" w:rsidRDefault="00DF7C0C" w:rsidP="00DF7C0C">
      <w:pPr>
        <w:spacing w:after="0"/>
        <w:rPr>
          <w:b/>
          <w:szCs w:val="28"/>
        </w:rPr>
      </w:pPr>
    </w:p>
    <w:p w:rsidR="002D49AA" w:rsidRPr="002D49AA" w:rsidRDefault="00581C03" w:rsidP="00DF7C0C">
      <w:pPr>
        <w:spacing w:after="0"/>
        <w:rPr>
          <w:b/>
          <w:szCs w:val="28"/>
        </w:rPr>
      </w:pPr>
      <w:r>
        <w:rPr>
          <w:b/>
          <w:szCs w:val="28"/>
        </w:rPr>
        <w:t>Academic Success Center</w:t>
      </w:r>
    </w:p>
    <w:p w:rsidR="007A7CB0" w:rsidRDefault="007A7CB0" w:rsidP="00DF7C0C">
      <w:pPr>
        <w:spacing w:after="0"/>
      </w:pPr>
      <w:r>
        <w:rPr>
          <w:color w:val="222222"/>
          <w:shd w:val="clear" w:color="auto" w:fill="FFFFFF"/>
        </w:rPr>
        <w:t xml:space="preserve">The Academic Success Center (ASC), located on both Pocahontas and Paragould campuses, offers professional tutoring in math, science, English, and business. Students also have access to free online tutoring via </w:t>
      </w:r>
      <w:proofErr w:type="spellStart"/>
      <w:r>
        <w:rPr>
          <w:color w:val="222222"/>
          <w:shd w:val="clear" w:color="auto" w:fill="FFFFFF"/>
        </w:rPr>
        <w:t>Smarthinking</w:t>
      </w:r>
      <w:proofErr w:type="spellEnd"/>
      <w:r>
        <w:rPr>
          <w:color w:val="222222"/>
          <w:shd w:val="clear" w:color="auto" w:fill="FFFFFF"/>
        </w:rPr>
        <w:t>, which can be accessed within the Moodle Student Lounge. Please refer to the following Academic Success Center website for tutoring hours: </w:t>
      </w:r>
      <w:hyperlink r:id="rId15" w:tgtFrame="_blank" w:history="1">
        <w:r>
          <w:rPr>
            <w:rStyle w:val="Hyperlink"/>
            <w:color w:val="4A6EE0"/>
            <w:shd w:val="clear" w:color="auto" w:fill="FFFFFF"/>
          </w:rPr>
          <w:t>http://www.blackrivertech.org/the-learning-center</w:t>
        </w:r>
      </w:hyperlink>
      <w:r>
        <w:rPr>
          <w:color w:val="222222"/>
          <w:shd w:val="clear" w:color="auto" w:fill="FFFFFF"/>
        </w:rPr>
        <w:t>.</w:t>
      </w:r>
    </w:p>
    <w:p w:rsidR="00DF7C0C" w:rsidRDefault="00DF7C0C" w:rsidP="00DF7C0C">
      <w:pPr>
        <w:spacing w:after="0"/>
        <w:rPr>
          <w:b/>
          <w:szCs w:val="28"/>
        </w:rPr>
      </w:pPr>
    </w:p>
    <w:p w:rsidR="002D49AA" w:rsidRPr="002D49AA" w:rsidRDefault="002D49AA" w:rsidP="00DF7C0C">
      <w:pPr>
        <w:spacing w:after="0"/>
        <w:rPr>
          <w:b/>
          <w:szCs w:val="28"/>
        </w:rPr>
      </w:pPr>
      <w:r w:rsidRPr="002D49AA">
        <w:rPr>
          <w:b/>
          <w:szCs w:val="28"/>
        </w:rPr>
        <w:t>Library</w:t>
      </w:r>
    </w:p>
    <w:p w:rsidR="002D49AA" w:rsidRDefault="002D49AA" w:rsidP="00DF7C0C">
      <w:pPr>
        <w:spacing w:after="0"/>
        <w:rPr>
          <w:szCs w:val="28"/>
        </w:rPr>
      </w:pPr>
      <w:r w:rsidRPr="002D49AA">
        <w:rPr>
          <w:szCs w:val="28"/>
        </w:rPr>
        <w:t>The li</w:t>
      </w:r>
      <w:r w:rsidR="009D0B3E">
        <w:rPr>
          <w:szCs w:val="28"/>
        </w:rPr>
        <w:t xml:space="preserve">brary is available to students </w:t>
      </w:r>
      <w:r w:rsidRPr="002D49AA">
        <w:rPr>
          <w:szCs w:val="28"/>
        </w:rPr>
        <w:t xml:space="preserve">with </w:t>
      </w:r>
      <w:r w:rsidR="0077163B">
        <w:rPr>
          <w:szCs w:val="28"/>
        </w:rPr>
        <w:t xml:space="preserve">a </w:t>
      </w:r>
      <w:r w:rsidRPr="002D49AA">
        <w:rPr>
          <w:szCs w:val="28"/>
        </w:rPr>
        <w:t>BRTC Student</w:t>
      </w:r>
      <w:r w:rsidR="00697788">
        <w:rPr>
          <w:szCs w:val="28"/>
        </w:rPr>
        <w:t xml:space="preserve"> ID</w:t>
      </w:r>
      <w:r w:rsidR="006936E4">
        <w:rPr>
          <w:szCs w:val="28"/>
        </w:rPr>
        <w:t>, which serves in place of a library card</w:t>
      </w:r>
      <w:r w:rsidR="00697788">
        <w:rPr>
          <w:szCs w:val="28"/>
        </w:rPr>
        <w:t xml:space="preserve">. </w:t>
      </w:r>
      <w:r w:rsidRPr="002D49AA">
        <w:rPr>
          <w:szCs w:val="28"/>
        </w:rPr>
        <w:t>The library has an online catalog and</w:t>
      </w:r>
      <w:r w:rsidR="00697788">
        <w:rPr>
          <w:szCs w:val="28"/>
        </w:rPr>
        <w:t xml:space="preserve"> provides</w:t>
      </w:r>
      <w:r w:rsidRPr="002D49AA">
        <w:rPr>
          <w:szCs w:val="28"/>
        </w:rPr>
        <w:t xml:space="preserve"> </w:t>
      </w:r>
      <w:r w:rsidR="00697788">
        <w:rPr>
          <w:szCs w:val="28"/>
        </w:rPr>
        <w:t xml:space="preserve">access to several </w:t>
      </w:r>
      <w:r w:rsidR="009D0B3E">
        <w:rPr>
          <w:szCs w:val="28"/>
        </w:rPr>
        <w:t xml:space="preserve">online </w:t>
      </w:r>
      <w:r w:rsidR="00697788">
        <w:rPr>
          <w:szCs w:val="28"/>
        </w:rPr>
        <w:t>databases</w:t>
      </w:r>
      <w:r w:rsidRPr="002D49AA">
        <w:rPr>
          <w:szCs w:val="28"/>
        </w:rPr>
        <w:t>. Some databases requi</w:t>
      </w:r>
      <w:r w:rsidR="00697788">
        <w:rPr>
          <w:szCs w:val="28"/>
        </w:rPr>
        <w:t>re passwords for use off-campus, and these passwords are available on the Moodle Student Lounge</w:t>
      </w:r>
      <w:r w:rsidRPr="002D49AA">
        <w:rPr>
          <w:szCs w:val="28"/>
        </w:rPr>
        <w:t>.  The library</w:t>
      </w:r>
      <w:r w:rsidR="00697788">
        <w:rPr>
          <w:szCs w:val="28"/>
        </w:rPr>
        <w:t xml:space="preserve"> also</w:t>
      </w:r>
      <w:r w:rsidRPr="002D49AA">
        <w:rPr>
          <w:szCs w:val="28"/>
        </w:rPr>
        <w:t xml:space="preserve"> has several computers available for student use.  The website to access the library and its databases is </w:t>
      </w:r>
      <w:hyperlink r:id="rId16" w:history="1">
        <w:r w:rsidRPr="002D49AA">
          <w:rPr>
            <w:color w:val="0563C1" w:themeColor="hyperlink"/>
            <w:szCs w:val="28"/>
            <w:u w:val="single"/>
          </w:rPr>
          <w:t>http://www.blackrivertech.org/black-river-technical-college-library</w:t>
        </w:r>
      </w:hyperlink>
      <w:r w:rsidRPr="002D49AA">
        <w:rPr>
          <w:szCs w:val="28"/>
        </w:rPr>
        <w:t xml:space="preserve">. </w:t>
      </w:r>
      <w:r w:rsidR="006936E4">
        <w:rPr>
          <w:szCs w:val="28"/>
        </w:rPr>
        <w:t>Library hours may also be found using this link.</w:t>
      </w:r>
    </w:p>
    <w:p w:rsidR="00DF7C0C" w:rsidRDefault="00DF7C0C" w:rsidP="00DF7C0C">
      <w:pPr>
        <w:spacing w:after="0"/>
        <w:contextualSpacing/>
        <w:rPr>
          <w:b/>
        </w:rPr>
      </w:pPr>
    </w:p>
    <w:p w:rsidR="00196E7F" w:rsidRPr="002E7E6B" w:rsidRDefault="000431F6" w:rsidP="00DF7C0C">
      <w:pPr>
        <w:spacing w:after="0"/>
        <w:contextualSpacing/>
        <w:rPr>
          <w:b/>
          <w:strike/>
        </w:rPr>
      </w:pPr>
      <w:r w:rsidRPr="002E7E6B">
        <w:rPr>
          <w:b/>
        </w:rPr>
        <w:t>Early Alert System</w:t>
      </w:r>
    </w:p>
    <w:p w:rsidR="00196E7F" w:rsidRPr="002E7E6B" w:rsidRDefault="00196E7F" w:rsidP="00DF7C0C">
      <w:pPr>
        <w:spacing w:after="0"/>
        <w:contextualSpacing/>
        <w:rPr>
          <w:b/>
        </w:rPr>
      </w:pPr>
    </w:p>
    <w:p w:rsidR="00196E7F" w:rsidRDefault="00196E7F" w:rsidP="00DF7C0C">
      <w:pPr>
        <w:spacing w:after="0"/>
        <w:contextualSpacing/>
      </w:pPr>
      <w:r w:rsidRPr="002E7E6B">
        <w:t>Black River Technical College is committed to the success of its students by providing an environment conducive to learning. To ensure every student takes advantage of the educational opportunities offered at the college, BRTC has implemented the</w:t>
      </w:r>
      <w:r w:rsidR="000431F6" w:rsidRPr="002E7E6B">
        <w:t xml:space="preserve"> Early Alert System</w:t>
      </w:r>
      <w:r w:rsidRPr="002E7E6B">
        <w:t>. The purpose of this s</w:t>
      </w:r>
      <w:r w:rsidR="00AC7663" w:rsidRPr="002E7E6B">
        <w:t>ystem is to assist students when difficulties arise</w:t>
      </w:r>
      <w:r w:rsidRPr="002E7E6B">
        <w:t xml:space="preserve"> so that appropriate </w:t>
      </w:r>
      <w:r w:rsidR="00AC7663" w:rsidRPr="002E7E6B">
        <w:t>support services can be identified</w:t>
      </w:r>
      <w:r w:rsidRPr="002E7E6B">
        <w:t xml:space="preserve">. </w:t>
      </w:r>
      <w:r w:rsidR="00AC7663" w:rsidRPr="002E7E6B">
        <w:t>Students who are referred through this system will receive an</w:t>
      </w:r>
      <w:r w:rsidRPr="002E7E6B">
        <w:t xml:space="preserve"> email to </w:t>
      </w:r>
      <w:r w:rsidR="00AC7663" w:rsidRPr="002E7E6B">
        <w:t xml:space="preserve">their BRTC email account. They will </w:t>
      </w:r>
      <w:r w:rsidRPr="002E7E6B">
        <w:t>also be contacted by the</w:t>
      </w:r>
      <w:r w:rsidR="000431F6" w:rsidRPr="002E7E6B">
        <w:t xml:space="preserve"> Student Success Coordinator</w:t>
      </w:r>
      <w:r w:rsidR="00AC7663" w:rsidRPr="002E7E6B">
        <w:t>, who</w:t>
      </w:r>
      <w:r w:rsidRPr="002E7E6B">
        <w:t xml:space="preserve"> will discuss tutoring options and other resources available.</w:t>
      </w:r>
    </w:p>
    <w:p w:rsidR="006624A7" w:rsidRDefault="006624A7" w:rsidP="00DF7C0C">
      <w:pPr>
        <w:spacing w:after="0"/>
        <w:contextualSpacing/>
      </w:pPr>
    </w:p>
    <w:p w:rsidR="006624A7" w:rsidRDefault="006624A7" w:rsidP="00DF7C0C">
      <w:pPr>
        <w:spacing w:after="0"/>
        <w:contextualSpacing/>
      </w:pPr>
      <w:r>
        <w:rPr>
          <w:b/>
        </w:rPr>
        <w:t>Financial Aid</w:t>
      </w:r>
    </w:p>
    <w:p w:rsidR="006624A7" w:rsidRDefault="006624A7" w:rsidP="00DF7C0C">
      <w:pPr>
        <w:spacing w:after="0"/>
        <w:contextualSpacing/>
      </w:pPr>
      <w:r>
        <w:t xml:space="preserve">If you have not yet </w:t>
      </w:r>
      <w:r w:rsidR="00B72640">
        <w:t>applied</w:t>
      </w:r>
      <w:r>
        <w:t xml:space="preserve"> for financial aid, please contact the Director of Financial Aid at (870) 248-4020.</w:t>
      </w:r>
    </w:p>
    <w:p w:rsidR="006624A7" w:rsidRDefault="006624A7" w:rsidP="00DF7C0C">
      <w:pPr>
        <w:spacing w:after="0"/>
        <w:contextualSpacing/>
      </w:pPr>
    </w:p>
    <w:p w:rsidR="006624A7" w:rsidRDefault="006624A7" w:rsidP="00DF7C0C">
      <w:pPr>
        <w:spacing w:after="0"/>
        <w:contextualSpacing/>
      </w:pPr>
      <w:r w:rsidRPr="00704140">
        <w:rPr>
          <w:i/>
        </w:rPr>
        <w:t>Note regarding the return of Title IV Funds:</w:t>
      </w:r>
      <w:r>
        <w:t xml:space="preserve"> It is imperative for students to regularly attend all classes in which they enroll. In order to “earn” the disbursement of the Federal Title IV </w:t>
      </w:r>
      <w:r w:rsidR="00704140">
        <w:t>financial</w:t>
      </w:r>
      <w:r>
        <w:t xml:space="preserve"> aid funds (i.e., Pell Grants and Stafford Loans), a student must remain enrolled in and regularly attend all classes for the entire enrollment period. A student who officially withdraws from all classes or stops attending all classes at any time during the first 60% of the enrollment period will be required by federal regulation to return a portion of the “unearned” Federal Title IV Financial Aid Funds. The calculation of the return of these funds may result in the student </w:t>
      </w:r>
      <w:r>
        <w:lastRenderedPageBreak/>
        <w:t>owing a balance to BRT</w:t>
      </w:r>
      <w:r w:rsidR="00704140">
        <w:t xml:space="preserve">C and/or the federal government. The BRTC Financial Aid Office is available to answer questions about the Title IV Funds Policy and other financial aid-related concerns. </w:t>
      </w:r>
    </w:p>
    <w:p w:rsidR="00704140" w:rsidRDefault="00704140" w:rsidP="00196E7F">
      <w:pPr>
        <w:contextualSpacing/>
      </w:pPr>
    </w:p>
    <w:p w:rsidR="00704140" w:rsidRDefault="00704140" w:rsidP="00204042">
      <w:pPr>
        <w:spacing w:after="0"/>
        <w:contextualSpacing/>
      </w:pPr>
      <w:r>
        <w:rPr>
          <w:b/>
        </w:rPr>
        <w:t>Student ID Cards</w:t>
      </w:r>
    </w:p>
    <w:p w:rsidR="00704140" w:rsidRDefault="00704140" w:rsidP="00204042">
      <w:pPr>
        <w:spacing w:after="0"/>
        <w:contextualSpacing/>
      </w:pPr>
      <w:r>
        <w:t>All students are required to have Student ID cards. Student ID cards provide access to the library and the physical training facility. They are also required to pick up financial aid checks and other important documents. Student ID cards may also be used for discounts at various local businesses. See the Office of Institutional Advancement for a complete list of these merchants.</w:t>
      </w:r>
    </w:p>
    <w:p w:rsidR="00B372FA" w:rsidRDefault="00B372FA" w:rsidP="00204042">
      <w:pPr>
        <w:spacing w:after="0"/>
        <w:contextualSpacing/>
      </w:pPr>
    </w:p>
    <w:p w:rsidR="00B372FA" w:rsidRDefault="00B372FA" w:rsidP="00204042">
      <w:pPr>
        <w:spacing w:after="0"/>
        <w:contextualSpacing/>
      </w:pPr>
      <w:r>
        <w:rPr>
          <w:b/>
        </w:rPr>
        <w:t>Bookstore</w:t>
      </w:r>
    </w:p>
    <w:p w:rsidR="00B372FA" w:rsidRDefault="00B372FA" w:rsidP="00204042">
      <w:pPr>
        <w:spacing w:after="0"/>
        <w:contextualSpacing/>
      </w:pPr>
      <w:r>
        <w:t xml:space="preserve">The BRTC Bookstore stocks most required supplies for classes as well as a variety of miscellaneous items. Graduation caps and gowns are also distributed through the bookstore. Bookstore hours are 8:00 a.m. to 4:30 p.m. during regular semesters. Textbook sales have been moved to an online bookstore and should be ordered from </w:t>
      </w:r>
      <w:hyperlink r:id="rId17" w:history="1">
        <w:r w:rsidRPr="00A95174">
          <w:rPr>
            <w:rStyle w:val="Hyperlink"/>
            <w:rFonts w:cstheme="minorBidi"/>
          </w:rPr>
          <w:t>https://blackrivertech.textbookx.com</w:t>
        </w:r>
      </w:hyperlink>
      <w:r>
        <w:t xml:space="preserve">. Students may sell books on this site as well. The bookstore staff is available to provide assistance. </w:t>
      </w:r>
    </w:p>
    <w:p w:rsidR="00B372FA" w:rsidRDefault="00B372FA" w:rsidP="00196E7F">
      <w:pPr>
        <w:contextualSpacing/>
      </w:pPr>
    </w:p>
    <w:p w:rsidR="00B372FA" w:rsidRDefault="00B372FA" w:rsidP="00196E7F">
      <w:pPr>
        <w:contextualSpacing/>
      </w:pPr>
      <w:r>
        <w:rPr>
          <w:b/>
        </w:rPr>
        <w:t>Cafeteria</w:t>
      </w:r>
    </w:p>
    <w:p w:rsidR="00B372FA" w:rsidRDefault="00B372FA" w:rsidP="00196E7F">
      <w:pPr>
        <w:contextualSpacing/>
      </w:pPr>
      <w:r>
        <w:t>BRTC has a cafeteria within the Randolph County Development Center at the Pocahontas location. Breakfast and lunch are</w:t>
      </w:r>
      <w:r w:rsidR="00353686">
        <w:t xml:space="preserve"> served daily. Weekly menus are</w:t>
      </w:r>
      <w:r>
        <w:t xml:space="preserve"> posted on the automated message boards.</w:t>
      </w:r>
    </w:p>
    <w:p w:rsidR="006936E4" w:rsidRDefault="006936E4" w:rsidP="00196E7F">
      <w:pPr>
        <w:contextualSpacing/>
      </w:pPr>
    </w:p>
    <w:p w:rsidR="002D49AA" w:rsidRPr="002D49AA" w:rsidRDefault="002D49AA" w:rsidP="00DF7C0C">
      <w:pPr>
        <w:spacing w:after="0"/>
        <w:rPr>
          <w:b/>
          <w:szCs w:val="28"/>
          <w:u w:val="single"/>
        </w:rPr>
      </w:pPr>
      <w:r w:rsidRPr="002D49AA">
        <w:rPr>
          <w:b/>
          <w:szCs w:val="28"/>
          <w:u w:val="single"/>
        </w:rPr>
        <w:t>POLICIES</w:t>
      </w:r>
    </w:p>
    <w:p w:rsidR="002D49AA" w:rsidRPr="002D49AA" w:rsidRDefault="002D49AA" w:rsidP="00DF7C0C">
      <w:pPr>
        <w:spacing w:after="0"/>
        <w:rPr>
          <w:b/>
          <w:szCs w:val="28"/>
        </w:rPr>
      </w:pPr>
      <w:r w:rsidRPr="002D49AA">
        <w:rPr>
          <w:b/>
          <w:szCs w:val="28"/>
        </w:rPr>
        <w:t>Academic Integrity</w:t>
      </w:r>
    </w:p>
    <w:p w:rsidR="002D49AA" w:rsidRDefault="00B26F62" w:rsidP="00DF7C0C">
      <w:pPr>
        <w:spacing w:after="0"/>
        <w:rPr>
          <w:i/>
          <w:szCs w:val="28"/>
        </w:rPr>
      </w:pPr>
      <w:r>
        <w:rPr>
          <w:i/>
          <w:szCs w:val="28"/>
        </w:rPr>
        <w:t>Insert the instructor’s</w:t>
      </w:r>
      <w:r w:rsidR="00697788">
        <w:rPr>
          <w:i/>
          <w:szCs w:val="28"/>
        </w:rPr>
        <w:t xml:space="preserve"> personal</w:t>
      </w:r>
      <w:r>
        <w:rPr>
          <w:i/>
          <w:szCs w:val="28"/>
        </w:rPr>
        <w:t xml:space="preserve"> policy </w:t>
      </w:r>
      <w:r w:rsidR="00697788">
        <w:rPr>
          <w:i/>
          <w:szCs w:val="28"/>
        </w:rPr>
        <w:t xml:space="preserve">and reference to BRTC’s policy </w:t>
      </w:r>
      <w:r>
        <w:rPr>
          <w:i/>
          <w:szCs w:val="28"/>
        </w:rPr>
        <w:t>on academic integrity. For example:</w:t>
      </w:r>
    </w:p>
    <w:p w:rsidR="00B26F62" w:rsidRPr="0048007E" w:rsidRDefault="00B26F62" w:rsidP="00DF7C0C">
      <w:pPr>
        <w:spacing w:after="0"/>
        <w:contextualSpacing/>
      </w:pPr>
      <w:r w:rsidRPr="0048007E">
        <w:t xml:space="preserve">Plagiarism, cheating, and other forms of academic dishonesty are prohibited. Please take time to make yourself aware of what constitutes plagiarism and how to avoid it. For example, copying/pasting information from internet sources without giving credit to the source of the information is plagiarism and will be treated as such. In addition to other possible disciplinary sanctions that may be imposed through institutional procedures as a result of academic misconduct, instructors reserve the right to assign an “F” for the assignments/quizzes or to assign an “F” for the course. Students who are suspected of academic dishonesty will also be referred to the Registrar for further review, and this referral will become a part of the student’s permanent BRTC record. BRTC’s </w:t>
      </w:r>
      <w:r w:rsidR="00697788">
        <w:t>Academic Integrity</w:t>
      </w:r>
      <w:r w:rsidRPr="0048007E">
        <w:t xml:space="preserve"> Policy can be reviewed through the following website: </w:t>
      </w:r>
    </w:p>
    <w:p w:rsidR="00936018" w:rsidRPr="00936018" w:rsidRDefault="004142BD" w:rsidP="00DF7C0C">
      <w:pPr>
        <w:spacing w:after="0"/>
        <w:rPr>
          <w:rStyle w:val="Hyperlink"/>
          <w:color w:val="auto"/>
          <w:u w:val="none"/>
        </w:rPr>
      </w:pPr>
      <w:hyperlink r:id="rId18" w:history="1">
        <w:r w:rsidR="00B26F62" w:rsidRPr="0048007E">
          <w:rPr>
            <w:rStyle w:val="Hyperlink"/>
          </w:rPr>
          <w:t>http://www.blackrivertech.org/prospective-students/admission-registration-enrollment/orientation/avoiding-plagiarism</w:t>
        </w:r>
      </w:hyperlink>
      <w:r w:rsidR="00B26F62">
        <w:t xml:space="preserve">. </w:t>
      </w:r>
      <w:r w:rsidR="00B26F62" w:rsidRPr="0048007E">
        <w:t>In addition, another helpful resource for promoting the understanding of plagiarism (and how to avoid it) can be found at the following website:</w:t>
      </w:r>
      <w:r w:rsidR="00B26F62">
        <w:t xml:space="preserve"> </w:t>
      </w:r>
      <w:r w:rsidR="00936018" w:rsidRPr="00936018">
        <w:rPr>
          <w:rFonts w:cs="Times New Roman"/>
        </w:rPr>
        <w:t>www.plagiarism.org.</w:t>
      </w:r>
      <w:r w:rsidR="00936018">
        <w:rPr>
          <w:rStyle w:val="Hyperlink"/>
          <w:color w:val="auto"/>
          <w:u w:val="none"/>
        </w:rPr>
        <w:t xml:space="preserve"> P</w:t>
      </w:r>
      <w:r w:rsidR="00936018" w:rsidRPr="00936018">
        <w:rPr>
          <w:rStyle w:val="Hyperlink"/>
          <w:color w:val="auto"/>
          <w:u w:val="none"/>
        </w:rPr>
        <w:t>lease be aware that plagiarism-detecting software will be used in this course.</w:t>
      </w:r>
    </w:p>
    <w:p w:rsidR="00DF7C0C" w:rsidRDefault="00DF7C0C" w:rsidP="00DF7C0C">
      <w:pPr>
        <w:spacing w:after="0"/>
        <w:rPr>
          <w:b/>
        </w:rPr>
      </w:pPr>
    </w:p>
    <w:p w:rsidR="00B26F62" w:rsidRDefault="00697788" w:rsidP="00DF7C0C">
      <w:pPr>
        <w:spacing w:after="0"/>
        <w:rPr>
          <w:b/>
        </w:rPr>
      </w:pPr>
      <w:r>
        <w:rPr>
          <w:b/>
        </w:rPr>
        <w:t>Expected Student Conduct</w:t>
      </w:r>
    </w:p>
    <w:p w:rsidR="00B26F62" w:rsidRDefault="00B26F62" w:rsidP="00DF7C0C">
      <w:pPr>
        <w:spacing w:after="0"/>
        <w:rPr>
          <w:i/>
          <w:szCs w:val="28"/>
        </w:rPr>
      </w:pPr>
      <w:r>
        <w:rPr>
          <w:i/>
          <w:szCs w:val="28"/>
        </w:rPr>
        <w:t>Insert the instructor’s policy on expected student conduct. For example:</w:t>
      </w:r>
    </w:p>
    <w:p w:rsidR="00B26F62" w:rsidRPr="0048007E" w:rsidRDefault="00B26F62" w:rsidP="00DF7C0C">
      <w:pPr>
        <w:spacing w:after="0"/>
      </w:pPr>
      <w:r w:rsidRPr="0048007E">
        <w:t>Students are responsible for appropriate conduct as outlined in the BRTC College Catalog and the BRTC Student Handbook. Be sure you are familiar with the policies and procedures outlined in these documents.</w:t>
      </w:r>
      <w:r w:rsidR="00697788">
        <w:t xml:space="preserve"> I</w:t>
      </w:r>
      <w:r w:rsidRPr="0048007E">
        <w:t>t is expected that you remember common courtesy and etiquette when communicating with your instructor/classmates. Students are to be respectful of diverse opinions and viewpoints</w:t>
      </w:r>
      <w:r>
        <w:t>, both inside and outside of the classroom</w:t>
      </w:r>
      <w:r w:rsidRPr="0048007E">
        <w:t xml:space="preserve">. </w:t>
      </w:r>
    </w:p>
    <w:p w:rsidR="00B26F62" w:rsidRDefault="00B26F62" w:rsidP="00B26F62">
      <w:r w:rsidRPr="0048007E">
        <w:t>Cell phones are allowed during class as long as they are used judiciously. Students should put their phones on silent during class time and should not distract others with their phones in any way. Any student judged to be distracting will be dismissed from class and counted absent for the day.</w:t>
      </w:r>
    </w:p>
    <w:p w:rsidR="0081321B" w:rsidRDefault="0081321B" w:rsidP="0032232E">
      <w:pPr>
        <w:shd w:val="clear" w:color="auto" w:fill="D0CECE" w:themeFill="background2" w:themeFillShade="E6"/>
        <w:rPr>
          <w:i/>
        </w:rPr>
      </w:pPr>
      <w:r>
        <w:rPr>
          <w:i/>
        </w:rPr>
        <w:lastRenderedPageBreak/>
        <w:t>If the course is online, consider including a “netiquette” policy. For example:</w:t>
      </w:r>
    </w:p>
    <w:p w:rsidR="0081321B" w:rsidRPr="0081321B" w:rsidRDefault="0081321B" w:rsidP="0032232E">
      <w:pPr>
        <w:shd w:val="clear" w:color="auto" w:fill="D0CECE" w:themeFill="background2" w:themeFillShade="E6"/>
        <w:rPr>
          <w:rFonts w:cs="Times New Roman"/>
        </w:rPr>
      </w:pPr>
      <w:r w:rsidRPr="0081321B">
        <w:rPr>
          <w:rFonts w:cs="Times New Roman"/>
        </w:rPr>
        <w:t xml:space="preserve">Online students are expected to practice common courtesy and netiquette when communicating with your instructor/classmates “Netiquette” is a term that is used to refer to “network etiquette” or “internet etiquette.” Basically, netiquette is a set of rules for behaving online. The following link provides an overview of netiquette: </w:t>
      </w:r>
      <w:hyperlink r:id="rId19" w:history="1">
        <w:r w:rsidRPr="0081321B">
          <w:rPr>
            <w:rStyle w:val="Hyperlink"/>
          </w:rPr>
          <w:t>http://www.albion.com/netiquette/corerules.html</w:t>
        </w:r>
      </w:hyperlink>
      <w:r>
        <w:rPr>
          <w:rStyle w:val="Hyperlink"/>
        </w:rPr>
        <w:t>.</w:t>
      </w:r>
    </w:p>
    <w:p w:rsidR="002D49AA" w:rsidRPr="002D49AA" w:rsidRDefault="002D49AA" w:rsidP="00204042">
      <w:pPr>
        <w:spacing w:after="0"/>
        <w:rPr>
          <w:b/>
          <w:bCs/>
          <w:szCs w:val="28"/>
          <w:lang w:val="en"/>
        </w:rPr>
      </w:pPr>
      <w:r w:rsidRPr="002D49AA">
        <w:rPr>
          <w:b/>
          <w:bCs/>
          <w:szCs w:val="28"/>
          <w:lang w:val="en"/>
        </w:rPr>
        <w:t>Students with Disabilities Policy</w:t>
      </w:r>
      <w:r w:rsidR="00B26F62">
        <w:rPr>
          <w:b/>
          <w:bCs/>
          <w:szCs w:val="28"/>
          <w:lang w:val="en"/>
        </w:rPr>
        <w:t xml:space="preserve"> (Americans with Disabilities Act Requirements)</w:t>
      </w:r>
    </w:p>
    <w:p w:rsidR="00B26F62" w:rsidRPr="007F01DE" w:rsidRDefault="00B26F62" w:rsidP="00204042">
      <w:pPr>
        <w:spacing w:after="0"/>
      </w:pPr>
      <w:r w:rsidRPr="007F01DE">
        <w:t>Black River Technical College seeks to be in compliance with both the spirit and the letter of the law as stated in Section 504 of the Rehabilitation Act, as amended, and the Americans with Disabilities Act.  Students seeking ADA accommodations must contact the Director of Disability Support Service, P.O.</w:t>
      </w:r>
      <w:r w:rsidR="000431F6">
        <w:t xml:space="preserve"> Box 468, Pocahontas, AR 72455 or by p</w:t>
      </w:r>
      <w:r w:rsidRPr="007F01DE">
        <w:t xml:space="preserve">hone </w:t>
      </w:r>
      <w:r w:rsidR="000431F6">
        <w:t xml:space="preserve">at </w:t>
      </w:r>
      <w:r w:rsidRPr="007F01DE">
        <w:t xml:space="preserve">870-248-4000 or </w:t>
      </w:r>
      <w:r w:rsidR="000431F6">
        <w:t>f</w:t>
      </w:r>
      <w:r w:rsidRPr="007F01DE">
        <w:t xml:space="preserve">ax </w:t>
      </w:r>
      <w:r w:rsidR="000431F6">
        <w:t xml:space="preserve">at </w:t>
      </w:r>
      <w:r w:rsidRPr="007F01DE">
        <w:t>870-248-4100.  Contact must be made two weeks prior to the beginning date of each enrollment period.</w:t>
      </w:r>
    </w:p>
    <w:p w:rsidR="00B26F62" w:rsidRDefault="00B26F62" w:rsidP="00204042">
      <w:pPr>
        <w:spacing w:after="0"/>
      </w:pPr>
      <w:r w:rsidRPr="007F01DE">
        <w:t xml:space="preserve">If you have a documented disability, you are expected to contact </w:t>
      </w:r>
      <w:r w:rsidR="000431F6">
        <w:t>your instructor</w:t>
      </w:r>
      <w:r w:rsidRPr="007F01DE">
        <w:t xml:space="preserve"> as soon as possible to arrange appropriate modifications. If you have a disability that is not documented with BRTC and the Office of Disability Services, you must complete the appropriate documentation before requesting modification/accommodations.</w:t>
      </w:r>
    </w:p>
    <w:p w:rsidR="00204042" w:rsidRDefault="00204042" w:rsidP="00204042">
      <w:pPr>
        <w:spacing w:after="0"/>
        <w:rPr>
          <w:b/>
          <w:szCs w:val="28"/>
        </w:rPr>
      </w:pPr>
    </w:p>
    <w:p w:rsidR="002D49AA" w:rsidRPr="002D49AA" w:rsidRDefault="002D49AA" w:rsidP="00204042">
      <w:pPr>
        <w:spacing w:after="0"/>
        <w:rPr>
          <w:b/>
          <w:szCs w:val="28"/>
        </w:rPr>
      </w:pPr>
      <w:r w:rsidRPr="002D49AA">
        <w:rPr>
          <w:b/>
          <w:szCs w:val="28"/>
        </w:rPr>
        <w:t>Title IX</w:t>
      </w:r>
      <w:r w:rsidR="00B26F62">
        <w:rPr>
          <w:b/>
          <w:szCs w:val="28"/>
        </w:rPr>
        <w:t xml:space="preserve"> Policy</w:t>
      </w:r>
    </w:p>
    <w:p w:rsidR="002D49AA" w:rsidRPr="002D49AA" w:rsidRDefault="002D49AA" w:rsidP="00204042">
      <w:pPr>
        <w:spacing w:after="0"/>
        <w:rPr>
          <w:szCs w:val="28"/>
        </w:rPr>
      </w:pPr>
      <w:r w:rsidRPr="002D49AA">
        <w:rPr>
          <w:szCs w:val="28"/>
        </w:rPr>
        <w:t xml:space="preserve">The Title IX Sexual Discrimination </w:t>
      </w:r>
      <w:r w:rsidR="00873C36">
        <w:rPr>
          <w:szCs w:val="28"/>
        </w:rPr>
        <w:t>A</w:t>
      </w:r>
      <w:r w:rsidRPr="002D49AA">
        <w:rPr>
          <w:szCs w:val="28"/>
        </w:rPr>
        <w:t xml:space="preserve">ct states that “No person in the United States shall, on the basis of sex, be excluded from participation in, be denied the benefits of, or be subjected to discrimination under any education program or activity receiving </w:t>
      </w:r>
      <w:r w:rsidR="00873C36">
        <w:rPr>
          <w:szCs w:val="28"/>
        </w:rPr>
        <w:t xml:space="preserve">federal financial assistance.” </w:t>
      </w:r>
      <w:r w:rsidR="00D136B1">
        <w:rPr>
          <w:szCs w:val="28"/>
        </w:rPr>
        <w:t>BRTC</w:t>
      </w:r>
      <w:r w:rsidRPr="002D49AA">
        <w:rPr>
          <w:szCs w:val="28"/>
        </w:rPr>
        <w:t xml:space="preserve"> strive</w:t>
      </w:r>
      <w:r w:rsidR="00D136B1">
        <w:rPr>
          <w:szCs w:val="28"/>
        </w:rPr>
        <w:t>s</w:t>
      </w:r>
      <w:r w:rsidRPr="002D49AA">
        <w:rPr>
          <w:szCs w:val="28"/>
        </w:rPr>
        <w:t xml:space="preserve"> to meet and be in compliance with all Title IX requirements and </w:t>
      </w:r>
      <w:r w:rsidR="00873C36">
        <w:rPr>
          <w:szCs w:val="28"/>
        </w:rPr>
        <w:t>desires that students</w:t>
      </w:r>
      <w:r w:rsidRPr="002D49AA">
        <w:rPr>
          <w:szCs w:val="28"/>
        </w:rPr>
        <w:t xml:space="preserve"> be aware </w:t>
      </w:r>
      <w:r w:rsidR="00873C36">
        <w:rPr>
          <w:szCs w:val="28"/>
        </w:rPr>
        <w:t>of their rights under Title IX.</w:t>
      </w:r>
      <w:r w:rsidRPr="002D49AA">
        <w:rPr>
          <w:szCs w:val="28"/>
        </w:rPr>
        <w:t xml:space="preserve"> </w:t>
      </w:r>
      <w:r w:rsidR="00873C36">
        <w:rPr>
          <w:szCs w:val="28"/>
        </w:rPr>
        <w:t>S</w:t>
      </w:r>
      <w:r w:rsidRPr="002D49AA">
        <w:rPr>
          <w:szCs w:val="28"/>
        </w:rPr>
        <w:t>tudents are encouraged to review the Title IX material</w:t>
      </w:r>
      <w:r w:rsidR="00235A3D">
        <w:rPr>
          <w:szCs w:val="28"/>
        </w:rPr>
        <w:t xml:space="preserve"> and contact information</w:t>
      </w:r>
      <w:r w:rsidRPr="002D49AA">
        <w:rPr>
          <w:szCs w:val="28"/>
        </w:rPr>
        <w:t xml:space="preserve"> in the following places:</w:t>
      </w:r>
    </w:p>
    <w:p w:rsidR="002D49AA" w:rsidRPr="002D49AA" w:rsidRDefault="002D49AA" w:rsidP="002D49AA">
      <w:pPr>
        <w:numPr>
          <w:ilvl w:val="0"/>
          <w:numId w:val="1"/>
        </w:numPr>
        <w:spacing w:after="0"/>
        <w:rPr>
          <w:szCs w:val="28"/>
        </w:rPr>
      </w:pPr>
      <w:r w:rsidRPr="002D49AA">
        <w:rPr>
          <w:szCs w:val="28"/>
        </w:rPr>
        <w:t>BRTC Student Handbook</w:t>
      </w:r>
    </w:p>
    <w:p w:rsidR="00B26F62" w:rsidRPr="00B26F62" w:rsidRDefault="002D49AA" w:rsidP="007A22F7">
      <w:pPr>
        <w:numPr>
          <w:ilvl w:val="0"/>
          <w:numId w:val="1"/>
        </w:numPr>
        <w:spacing w:after="0"/>
        <w:rPr>
          <w:b/>
          <w:szCs w:val="28"/>
        </w:rPr>
      </w:pPr>
      <w:bookmarkStart w:id="1" w:name="h.gjdgxs" w:colFirst="0" w:colLast="0"/>
      <w:bookmarkEnd w:id="1"/>
      <w:r w:rsidRPr="004E6CEF">
        <w:rPr>
          <w:szCs w:val="28"/>
        </w:rPr>
        <w:t xml:space="preserve">At the following web </w:t>
      </w:r>
      <w:r w:rsidR="00E508CA" w:rsidRPr="004E6CEF">
        <w:rPr>
          <w:szCs w:val="28"/>
        </w:rPr>
        <w:t>address</w:t>
      </w:r>
      <w:r w:rsidRPr="004E6CEF">
        <w:rPr>
          <w:szCs w:val="28"/>
        </w:rPr>
        <w:t xml:space="preserve">:  </w:t>
      </w:r>
      <w:hyperlink r:id="rId20" w:history="1">
        <w:r w:rsidR="00EA4020" w:rsidRPr="004E6CEF">
          <w:rPr>
            <w:rStyle w:val="Hyperlink"/>
            <w:rFonts w:cstheme="minorBidi"/>
            <w:szCs w:val="28"/>
          </w:rPr>
          <w:t>http://www.blackrivertech.org/about/mandated-information/clery-act-title-ix-and-other-mandated-information</w:t>
        </w:r>
      </w:hyperlink>
    </w:p>
    <w:p w:rsidR="00B26F62" w:rsidRPr="00B26F62" w:rsidRDefault="00B26F62" w:rsidP="00B26F62">
      <w:pPr>
        <w:spacing w:after="0"/>
        <w:ind w:left="1080"/>
        <w:rPr>
          <w:b/>
          <w:szCs w:val="28"/>
        </w:rPr>
      </w:pPr>
    </w:p>
    <w:p w:rsidR="002D49AA" w:rsidRPr="002D49AA" w:rsidRDefault="002D49AA" w:rsidP="00204042">
      <w:pPr>
        <w:spacing w:after="0"/>
        <w:rPr>
          <w:b/>
          <w:szCs w:val="28"/>
        </w:rPr>
      </w:pPr>
      <w:r w:rsidRPr="002D49AA">
        <w:rPr>
          <w:b/>
          <w:szCs w:val="28"/>
        </w:rPr>
        <w:t>Communication Policy</w:t>
      </w:r>
    </w:p>
    <w:p w:rsidR="002D49AA" w:rsidRDefault="00EC468B" w:rsidP="00204042">
      <w:pPr>
        <w:spacing w:after="0"/>
        <w:rPr>
          <w:szCs w:val="28"/>
        </w:rPr>
      </w:pPr>
      <w:r>
        <w:rPr>
          <w:i/>
          <w:szCs w:val="28"/>
        </w:rPr>
        <w:t>Insert the instructor’s communication policy. For example:</w:t>
      </w:r>
    </w:p>
    <w:p w:rsidR="00EC468B" w:rsidRDefault="00EC468B" w:rsidP="00204042">
      <w:pPr>
        <w:spacing w:after="0"/>
      </w:pPr>
      <w:r w:rsidRPr="008F612F">
        <w:t>Students may contact the instructor via email, Moodle messaging, Moodle forums, office phone, or face-to-face during office hours. Moodle messaging is typically the quickest and most preferred method of communication</w:t>
      </w:r>
      <w:r>
        <w:t xml:space="preserve"> outside of class time</w:t>
      </w:r>
      <w:r w:rsidRPr="008F612F">
        <w:t>. During the week, you will almost always receive a response within 24 hours. On weekends (i.e., Friday through Sunday), it may occasionally take up to 48 hours for you to receive a response.</w:t>
      </w:r>
    </w:p>
    <w:p w:rsidR="00EC468B" w:rsidRDefault="00EC468B" w:rsidP="00EC468B">
      <w:r w:rsidRPr="008F612F">
        <w:t xml:space="preserve">All students are automatically enrolled in BRTC’s RAVE Alert System, which allows students to receive emergency </w:t>
      </w:r>
      <w:r w:rsidR="00B372FA">
        <w:t xml:space="preserve">campus-wide </w:t>
      </w:r>
      <w:r w:rsidRPr="008F612F">
        <w:t xml:space="preserve">communications and other important information via email. If you would like to receive these messages via text messaging, visit the following website to register your cell phone: </w:t>
      </w:r>
      <w:hyperlink r:id="rId21" w:history="1">
        <w:r w:rsidRPr="008F612F">
          <w:rPr>
            <w:rStyle w:val="Hyperlink"/>
          </w:rPr>
          <w:t>https://www.getrave.com/login/blackrivertech</w:t>
        </w:r>
      </w:hyperlink>
      <w:r w:rsidRPr="008F612F">
        <w:t xml:space="preserve">. </w:t>
      </w:r>
    </w:p>
    <w:p w:rsidR="00B372FA" w:rsidRDefault="00B372FA" w:rsidP="00B372FA">
      <w:r>
        <w:t xml:space="preserve">The REMIND Student Messaging System allows instructors to contact students directly via text and/or email to inform students of class cancellations, announcements, etc. You will receive instructions from your instructor regarding how to sign up for REMIND. </w:t>
      </w:r>
    </w:p>
    <w:p w:rsidR="00656AEF" w:rsidRDefault="00656AEF" w:rsidP="00EC468B">
      <w:r>
        <w:t>Students are expected to use their BRTC email account for all college-related electronic communications. As such, students are required to check their student email accounts on a regular basis.</w:t>
      </w:r>
    </w:p>
    <w:p w:rsidR="002D49AA" w:rsidRPr="002D49AA" w:rsidRDefault="002D49AA" w:rsidP="00204042">
      <w:pPr>
        <w:spacing w:after="0"/>
        <w:rPr>
          <w:b/>
          <w:szCs w:val="28"/>
        </w:rPr>
      </w:pPr>
      <w:r w:rsidRPr="002D49AA">
        <w:rPr>
          <w:b/>
          <w:szCs w:val="28"/>
        </w:rPr>
        <w:t>Attendance Policy</w:t>
      </w:r>
    </w:p>
    <w:p w:rsidR="00EC468B" w:rsidRDefault="00EC468B" w:rsidP="00204042">
      <w:pPr>
        <w:spacing w:after="0"/>
        <w:rPr>
          <w:i/>
          <w:szCs w:val="28"/>
        </w:rPr>
      </w:pPr>
      <w:r>
        <w:rPr>
          <w:i/>
          <w:szCs w:val="28"/>
        </w:rPr>
        <w:t>Insert the instructor’s attendance policy: For example:</w:t>
      </w:r>
    </w:p>
    <w:p w:rsidR="00204042" w:rsidRDefault="00204042" w:rsidP="00204042">
      <w:pPr>
        <w:spacing w:after="0"/>
        <w:rPr>
          <w:i/>
          <w:szCs w:val="28"/>
        </w:rPr>
      </w:pPr>
    </w:p>
    <w:p w:rsidR="002D49AA" w:rsidRPr="002D49AA" w:rsidRDefault="002D49AA" w:rsidP="00204042">
      <w:pPr>
        <w:spacing w:after="0"/>
        <w:rPr>
          <w:szCs w:val="28"/>
        </w:rPr>
      </w:pPr>
      <w:r w:rsidRPr="002D49AA">
        <w:rPr>
          <w:szCs w:val="28"/>
        </w:rPr>
        <w:t xml:space="preserve">Prompt and regular attendance and punctuality are expected.  You are expected to remain in class the full session, be attentive, and complete homework and/or exams diligently.  Excessive absences (more than 2 absences for a class that meets 1 day a week) may result in an “F” for the course unless the student officially drops the class through the registrar. Contact Student Services for the official drop date for the course.  </w:t>
      </w:r>
    </w:p>
    <w:p w:rsidR="002D49AA" w:rsidRPr="002D49AA" w:rsidRDefault="002D49AA" w:rsidP="002D49AA">
      <w:pPr>
        <w:rPr>
          <w:szCs w:val="28"/>
        </w:rPr>
      </w:pPr>
      <w:r w:rsidRPr="002D49AA">
        <w:rPr>
          <w:szCs w:val="28"/>
        </w:rPr>
        <w:t xml:space="preserve">The </w:t>
      </w:r>
      <w:r w:rsidR="0032232E">
        <w:rPr>
          <w:szCs w:val="28"/>
        </w:rPr>
        <w:t>P</w:t>
      </w:r>
      <w:r w:rsidRPr="002D49AA">
        <w:rPr>
          <w:szCs w:val="28"/>
        </w:rPr>
        <w:t xml:space="preserve">resident may cancel classes in the event of severe weather.  Announcements of cancellations will be aired on radio stations KPOC, Pocahontas; KFIN, Jonesboro; KTMO, Kennett, MO; and on television channels KAIT, Channel 8, Jonesboro.  </w:t>
      </w:r>
    </w:p>
    <w:p w:rsidR="002D49AA" w:rsidRDefault="002D49AA" w:rsidP="002D49AA">
      <w:pPr>
        <w:rPr>
          <w:szCs w:val="28"/>
        </w:rPr>
      </w:pPr>
      <w:r w:rsidRPr="002D49AA">
        <w:rPr>
          <w:szCs w:val="28"/>
        </w:rPr>
        <w:t xml:space="preserve">The RAVE alert system gives students and the college community the option of receiving text alerts in case of inclement weather or other class cancellations.  To register for this service: </w:t>
      </w:r>
      <w:hyperlink r:id="rId22" w:history="1">
        <w:r w:rsidRPr="002D49AA">
          <w:rPr>
            <w:color w:val="0563C1" w:themeColor="hyperlink"/>
            <w:szCs w:val="28"/>
            <w:u w:val="single"/>
          </w:rPr>
          <w:t>http://www.getrave.com/login/blackrivertech</w:t>
        </w:r>
      </w:hyperlink>
      <w:r w:rsidRPr="002D49AA">
        <w:rPr>
          <w:szCs w:val="28"/>
        </w:rPr>
        <w:t xml:space="preserve">. </w:t>
      </w:r>
    </w:p>
    <w:p w:rsidR="00880BB2" w:rsidRDefault="00880BB2" w:rsidP="0032232E">
      <w:pPr>
        <w:shd w:val="clear" w:color="auto" w:fill="D0CECE" w:themeFill="background2" w:themeFillShade="E6"/>
        <w:rPr>
          <w:i/>
          <w:szCs w:val="28"/>
        </w:rPr>
      </w:pPr>
      <w:r>
        <w:rPr>
          <w:i/>
          <w:szCs w:val="28"/>
        </w:rPr>
        <w:t>If the course is an online course, include the instructor’s policy for frequency of login. For example:</w:t>
      </w:r>
    </w:p>
    <w:p w:rsidR="00880BB2" w:rsidRPr="00880BB2" w:rsidRDefault="00880BB2" w:rsidP="0032232E">
      <w:pPr>
        <w:shd w:val="clear" w:color="auto" w:fill="D0CECE" w:themeFill="background2" w:themeFillShade="E6"/>
        <w:rPr>
          <w:rFonts w:cs="Times New Roman"/>
        </w:rPr>
      </w:pPr>
      <w:r w:rsidRPr="00880BB2">
        <w:rPr>
          <w:rFonts w:cs="Times New Roman"/>
        </w:rPr>
        <w:t xml:space="preserve">As an online course, this class naturally lends itself to flexibility in scheduling. </w:t>
      </w:r>
      <w:r w:rsidRPr="00880BB2">
        <w:rPr>
          <w:rFonts w:cs="Times New Roman"/>
          <w:i/>
        </w:rPr>
        <w:t>However</w:t>
      </w:r>
      <w:r w:rsidRPr="00880BB2">
        <w:rPr>
          <w:rFonts w:cs="Times New Roman"/>
        </w:rPr>
        <w:t xml:space="preserve">, this does </w:t>
      </w:r>
      <w:r w:rsidRPr="00880BB2">
        <w:rPr>
          <w:rFonts w:cs="Times New Roman"/>
          <w:i/>
        </w:rPr>
        <w:t>not</w:t>
      </w:r>
      <w:r w:rsidRPr="00880BB2">
        <w:rPr>
          <w:rFonts w:cs="Times New Roman"/>
        </w:rPr>
        <w:t xml:space="preserve"> mean that students will be able to invest less time or effort than they would in a traditional classroom setting. In fact, online courses are often </w:t>
      </w:r>
      <w:r w:rsidRPr="00880BB2">
        <w:rPr>
          <w:rFonts w:cs="Times New Roman"/>
          <w:i/>
        </w:rPr>
        <w:t xml:space="preserve">more time-consuming </w:t>
      </w:r>
      <w:r w:rsidRPr="00880BB2">
        <w:rPr>
          <w:rFonts w:cs="Times New Roman"/>
        </w:rPr>
        <w:t xml:space="preserve">than traditional courses. Students are expected to log onto this course most days of the week and show frequent participation in the course. Please be aware that the instructor will monitor student activity to gauge class “attendance” and participation. </w:t>
      </w:r>
      <w:r w:rsidRPr="00880BB2">
        <w:rPr>
          <w:rFonts w:cs="Times New Roman"/>
          <w:i/>
        </w:rPr>
        <w:t xml:space="preserve">Minimal participation </w:t>
      </w:r>
      <w:r w:rsidRPr="00880BB2">
        <w:rPr>
          <w:rFonts w:cs="Times New Roman"/>
        </w:rPr>
        <w:t xml:space="preserve">is defined as logging in to Moodle at least twice per week. </w:t>
      </w:r>
    </w:p>
    <w:p w:rsidR="00DF7C0C" w:rsidRDefault="00423475" w:rsidP="00E6277A">
      <w:pPr>
        <w:spacing w:after="0"/>
        <w:rPr>
          <w:b/>
          <w:szCs w:val="28"/>
        </w:rPr>
      </w:pPr>
      <w:r>
        <w:rPr>
          <w:b/>
          <w:szCs w:val="28"/>
        </w:rPr>
        <w:t xml:space="preserve">Make-Up </w:t>
      </w:r>
      <w:r w:rsidR="00697788">
        <w:rPr>
          <w:b/>
          <w:szCs w:val="28"/>
        </w:rPr>
        <w:t xml:space="preserve">&amp; Late </w:t>
      </w:r>
      <w:r>
        <w:rPr>
          <w:b/>
          <w:szCs w:val="28"/>
        </w:rPr>
        <w:t>Work Polic</w:t>
      </w:r>
      <w:r w:rsidR="001D10E6">
        <w:rPr>
          <w:b/>
          <w:szCs w:val="28"/>
        </w:rPr>
        <w:t>y</w:t>
      </w:r>
    </w:p>
    <w:p w:rsidR="00DE5CA0" w:rsidRDefault="00DE5CA0" w:rsidP="00DE5CA0">
      <w:pPr>
        <w:rPr>
          <w:i/>
          <w:szCs w:val="28"/>
        </w:rPr>
      </w:pPr>
      <w:r>
        <w:rPr>
          <w:i/>
          <w:szCs w:val="28"/>
        </w:rPr>
        <w:t xml:space="preserve">Insert the instructor’s policy on the acceptance of </w:t>
      </w:r>
      <w:r w:rsidR="00697788">
        <w:rPr>
          <w:i/>
          <w:szCs w:val="28"/>
        </w:rPr>
        <w:t xml:space="preserve">make-up and </w:t>
      </w:r>
      <w:r>
        <w:rPr>
          <w:i/>
          <w:szCs w:val="28"/>
        </w:rPr>
        <w:t>late work. For example:</w:t>
      </w:r>
    </w:p>
    <w:p w:rsidR="00DE5CA0" w:rsidRDefault="00DE5CA0" w:rsidP="00DE5CA0">
      <w:r w:rsidRPr="000649DB">
        <w:t xml:space="preserve">This course is structured in a way to help you pace yourself throughout the semester, and I expect assignments completed/turned in by the specified deadline provided in this syllabus. Except </w:t>
      </w:r>
      <w:r w:rsidRPr="00FC7D8D">
        <w:t>under special circumstances, I will not accept late assignments or allow make-up exams/quizzes.</w:t>
      </w:r>
    </w:p>
    <w:p w:rsidR="005D5D38" w:rsidRDefault="005D5D38" w:rsidP="00581C03">
      <w:pPr>
        <w:contextualSpacing/>
        <w:rPr>
          <w:b/>
        </w:rPr>
      </w:pPr>
    </w:p>
    <w:p w:rsidR="00581C03" w:rsidRDefault="00581C03" w:rsidP="00204042">
      <w:pPr>
        <w:spacing w:after="0"/>
        <w:contextualSpacing/>
      </w:pPr>
      <w:r>
        <w:rPr>
          <w:b/>
        </w:rPr>
        <w:t>Student Evaluation of Course/Instructor</w:t>
      </w:r>
    </w:p>
    <w:p w:rsidR="00581C03" w:rsidRPr="00AB4D4F" w:rsidRDefault="00581C03" w:rsidP="00204042">
      <w:pPr>
        <w:spacing w:after="0"/>
        <w:contextualSpacing/>
      </w:pPr>
      <w:r>
        <w:t xml:space="preserve">Prior to the end of each semester, students will receive an email with instructions for completing an evaluation of their current courses/instructors. Completion of these evaluations is imperative, as information collected is used as an assessment tool for college improvement. These evaluations are completed anonymously, and results are not shared with instructors until after final grades are submitted. </w:t>
      </w:r>
    </w:p>
    <w:p w:rsidR="00204042" w:rsidRDefault="00204042" w:rsidP="00204042">
      <w:pPr>
        <w:spacing w:after="0"/>
        <w:rPr>
          <w:rFonts w:cs="Times New Roman"/>
          <w:b/>
          <w:szCs w:val="24"/>
        </w:rPr>
      </w:pPr>
    </w:p>
    <w:p w:rsidR="00581C03" w:rsidRPr="00581C03" w:rsidRDefault="00581C03" w:rsidP="00204042">
      <w:pPr>
        <w:spacing w:after="0"/>
        <w:rPr>
          <w:rFonts w:cs="Times New Roman"/>
          <w:szCs w:val="24"/>
        </w:rPr>
      </w:pPr>
      <w:r w:rsidRPr="00581C03">
        <w:rPr>
          <w:rFonts w:cs="Times New Roman"/>
          <w:b/>
          <w:szCs w:val="24"/>
        </w:rPr>
        <w:t>Student Participation in Assessment</w:t>
      </w:r>
    </w:p>
    <w:p w:rsidR="00581C03" w:rsidRDefault="00581C03" w:rsidP="00204042">
      <w:pPr>
        <w:spacing w:after="0"/>
        <w:rPr>
          <w:rFonts w:cs="Times New Roman"/>
          <w:color w:val="222222"/>
          <w:szCs w:val="24"/>
          <w:shd w:val="clear" w:color="auto" w:fill="FFFFFF"/>
        </w:rPr>
      </w:pPr>
      <w:r w:rsidRPr="00581C03">
        <w:rPr>
          <w:rFonts w:cs="Times New Roman"/>
          <w:color w:val="222222"/>
          <w:szCs w:val="24"/>
          <w:shd w:val="clear" w:color="auto" w:fill="FFFFFF"/>
        </w:rPr>
        <w:t xml:space="preserve">BRTC is committed to providing high-quality educational experiences in each of its degree and certificate programs. To ensure that the college is </w:t>
      </w:r>
      <w:r>
        <w:rPr>
          <w:rFonts w:cs="Times New Roman"/>
          <w:color w:val="222222"/>
          <w:szCs w:val="24"/>
          <w:shd w:val="clear" w:color="auto" w:fill="FFFFFF"/>
        </w:rPr>
        <w:t>achieving this goal</w:t>
      </w:r>
      <w:r w:rsidRPr="00581C03">
        <w:rPr>
          <w:rFonts w:cs="Times New Roman"/>
          <w:color w:val="222222"/>
          <w:szCs w:val="24"/>
          <w:shd w:val="clear" w:color="auto" w:fill="FFFFFF"/>
        </w:rPr>
        <w:t>, students may be required to complete non-graded assessment activities and/or exams as a component of successful course or program completion</w:t>
      </w:r>
      <w:r>
        <w:rPr>
          <w:rFonts w:cs="Times New Roman"/>
          <w:color w:val="222222"/>
          <w:szCs w:val="24"/>
          <w:shd w:val="clear" w:color="auto" w:fill="FFFFFF"/>
        </w:rPr>
        <w:t xml:space="preserve">. </w:t>
      </w:r>
    </w:p>
    <w:p w:rsidR="00204042" w:rsidRDefault="00204042" w:rsidP="00204042">
      <w:pPr>
        <w:spacing w:after="0"/>
        <w:rPr>
          <w:b/>
        </w:rPr>
      </w:pPr>
    </w:p>
    <w:p w:rsidR="00C52D5C" w:rsidRDefault="00C52D5C" w:rsidP="00204042">
      <w:pPr>
        <w:spacing w:after="0"/>
        <w:rPr>
          <w:b/>
        </w:rPr>
      </w:pPr>
      <w:r>
        <w:rPr>
          <w:b/>
        </w:rPr>
        <w:t>Parking Policy</w:t>
      </w:r>
    </w:p>
    <w:p w:rsidR="00C52D5C" w:rsidRDefault="00C52D5C" w:rsidP="00204042">
      <w:pPr>
        <w:spacing w:after="0"/>
      </w:pPr>
      <w:r>
        <w:t xml:space="preserve">Students are responsible for being aware of BRTC’s Parking Rules &amp; Violations, which can be found online at the following URL: </w:t>
      </w:r>
      <w:hyperlink r:id="rId23" w:history="1">
        <w:r w:rsidRPr="00A95174">
          <w:rPr>
            <w:rStyle w:val="Hyperlink"/>
            <w:rFonts w:cstheme="minorBidi"/>
          </w:rPr>
          <w:t>http://www.blackrivertech.org/about/security/parking-rules-violations</w:t>
        </w:r>
      </w:hyperlink>
      <w:r>
        <w:t>. In addition, BRTC is not responsible for theft or vehicle damages that occur at the college. Students should always lock their vehicles and ensure their BRTC-issued parking permit is properly displayed.</w:t>
      </w:r>
    </w:p>
    <w:p w:rsidR="00204042" w:rsidRPr="00581C03" w:rsidRDefault="00204042" w:rsidP="00204042">
      <w:pPr>
        <w:spacing w:after="0"/>
        <w:rPr>
          <w:rFonts w:cs="Times New Roman"/>
          <w:szCs w:val="24"/>
        </w:rPr>
      </w:pPr>
    </w:p>
    <w:p w:rsidR="00DF7C0C" w:rsidRDefault="00DF7C0C" w:rsidP="00204042">
      <w:pPr>
        <w:spacing w:after="0"/>
        <w:rPr>
          <w:b/>
        </w:rPr>
      </w:pPr>
    </w:p>
    <w:p w:rsidR="00DF7C0C" w:rsidRDefault="00DF7C0C" w:rsidP="00204042">
      <w:pPr>
        <w:spacing w:after="0"/>
        <w:rPr>
          <w:b/>
        </w:rPr>
      </w:pPr>
    </w:p>
    <w:p w:rsidR="00DF7C0C" w:rsidRDefault="00E4246E" w:rsidP="00204042">
      <w:pPr>
        <w:spacing w:after="0"/>
        <w:rPr>
          <w:b/>
        </w:rPr>
      </w:pPr>
      <w:r>
        <w:rPr>
          <w:b/>
        </w:rPr>
        <w:lastRenderedPageBreak/>
        <w:t>Inclement Weather Policy</w:t>
      </w:r>
      <w:r w:rsidRPr="00FC7D8D">
        <w:rPr>
          <w:b/>
        </w:rPr>
        <w:t xml:space="preserve"> </w:t>
      </w:r>
    </w:p>
    <w:p w:rsidR="009D3E12" w:rsidRDefault="00E4246E" w:rsidP="00204042">
      <w:pPr>
        <w:spacing w:after="0"/>
      </w:pPr>
      <w:r w:rsidRPr="00FC7D8D">
        <w:t xml:space="preserve">Classes will only be cancelled due to inclement weather if a formal cancellation is issued by </w:t>
      </w:r>
      <w:r w:rsidR="00B26F62">
        <w:t xml:space="preserve">the President of BRTC. </w:t>
      </w:r>
      <w:r w:rsidRPr="00FC7D8D">
        <w:t>Students are encouraged to sign up for RAVE, which is a text</w:t>
      </w:r>
      <w:r w:rsidR="00B26F62">
        <w:t>, phone,</w:t>
      </w:r>
      <w:r w:rsidRPr="00FC7D8D">
        <w:t xml:space="preserve"> </w:t>
      </w:r>
      <w:r w:rsidR="00B26F62">
        <w:t>and email alert system utilized by BRTC that will automatically inform students of cancellations in the event of inclement weather or other emergencies.</w:t>
      </w:r>
      <w:r w:rsidR="009D3E12">
        <w:t xml:space="preserve"> Announcements of cancellations will also be aired on JACK FM; KPOC; and KAIT. </w:t>
      </w:r>
    </w:p>
    <w:p w:rsidR="00204042" w:rsidRDefault="00204042" w:rsidP="00204042">
      <w:pPr>
        <w:spacing w:after="0"/>
      </w:pPr>
    </w:p>
    <w:p w:rsidR="00204042" w:rsidRPr="00DF7C0C" w:rsidRDefault="00F915B7" w:rsidP="00204042">
      <w:pPr>
        <w:spacing w:after="0"/>
        <w:rPr>
          <w:b/>
        </w:rPr>
      </w:pPr>
      <w:r w:rsidRPr="00DF7C0C">
        <w:rPr>
          <w:b/>
        </w:rPr>
        <w:t>COVID-19</w:t>
      </w:r>
      <w:r w:rsidR="00204042" w:rsidRPr="00DF7C0C">
        <w:rPr>
          <w:b/>
        </w:rPr>
        <w:t xml:space="preserve"> Policy </w:t>
      </w:r>
    </w:p>
    <w:p w:rsidR="00F915B7" w:rsidRDefault="00F915B7" w:rsidP="00204042">
      <w:pPr>
        <w:spacing w:after="0"/>
      </w:pPr>
      <w:r w:rsidRPr="00DF7C0C">
        <w:t xml:space="preserve">This syllabus is subject to change. The administration of Black River Technical College grants authority to instructors to alter course syllabi for the duration of the COVID-19 pandemic to allow for alternate modes of course delivery and examinations (timeframe as determined by the </w:t>
      </w:r>
      <w:r w:rsidR="009F3CEB" w:rsidRPr="00DF7C0C">
        <w:t>p</w:t>
      </w:r>
      <w:r w:rsidRPr="00DF7C0C">
        <w:t>resident).</w:t>
      </w:r>
    </w:p>
    <w:p w:rsidR="00204042" w:rsidRDefault="00204042" w:rsidP="00204042">
      <w:pPr>
        <w:spacing w:after="0"/>
      </w:pPr>
    </w:p>
    <w:p w:rsidR="001D36C8" w:rsidRDefault="001D36C8" w:rsidP="0032232E">
      <w:pPr>
        <w:shd w:val="clear" w:color="auto" w:fill="D0CECE" w:themeFill="background2" w:themeFillShade="E6"/>
        <w:rPr>
          <w:i/>
        </w:rPr>
      </w:pPr>
      <w:r>
        <w:rPr>
          <w:i/>
        </w:rPr>
        <w:t>If the course is an online course, use the following statement in lieu of the one above:</w:t>
      </w:r>
    </w:p>
    <w:p w:rsidR="00423475" w:rsidRDefault="001D36C8" w:rsidP="0032232E">
      <w:pPr>
        <w:shd w:val="clear" w:color="auto" w:fill="D0CECE" w:themeFill="background2" w:themeFillShade="E6"/>
        <w:rPr>
          <w:rFonts w:cs="Times New Roman"/>
        </w:rPr>
      </w:pPr>
      <w:r w:rsidRPr="00423475">
        <w:rPr>
          <w:rFonts w:cs="Times New Roman"/>
        </w:rPr>
        <w:t xml:space="preserve">Because this class is entirely online, students are </w:t>
      </w:r>
      <w:r w:rsidRPr="00423475">
        <w:rPr>
          <w:rFonts w:cs="Times New Roman"/>
          <w:i/>
        </w:rPr>
        <w:t xml:space="preserve">not </w:t>
      </w:r>
      <w:r w:rsidRPr="00423475">
        <w:rPr>
          <w:rFonts w:cs="Times New Roman"/>
        </w:rPr>
        <w:t>excused from coursework during days/weeks that BRTC is closed due to inclement weather. Rare exceptions may occur, and students will be notified of such exceptions should they occur.</w:t>
      </w:r>
    </w:p>
    <w:p w:rsidR="000C6D45" w:rsidRPr="00423475" w:rsidRDefault="001D10E6" w:rsidP="0032232E">
      <w:pPr>
        <w:shd w:val="clear" w:color="auto" w:fill="D0CECE" w:themeFill="background2" w:themeFillShade="E6"/>
        <w:rPr>
          <w:rFonts w:cs="Times New Roman"/>
        </w:rPr>
      </w:pPr>
      <w:r>
        <w:rPr>
          <w:rFonts w:cs="Times New Roman"/>
          <w:b/>
          <w:u w:val="single"/>
        </w:rPr>
        <w:t xml:space="preserve">Lockdown Browser &amp; </w:t>
      </w:r>
      <w:proofErr w:type="spellStart"/>
      <w:r>
        <w:rPr>
          <w:rFonts w:cs="Times New Roman"/>
          <w:b/>
          <w:u w:val="single"/>
        </w:rPr>
        <w:t>Respondus</w:t>
      </w:r>
      <w:proofErr w:type="spellEnd"/>
      <w:r>
        <w:rPr>
          <w:rFonts w:cs="Times New Roman"/>
          <w:b/>
          <w:u w:val="single"/>
        </w:rPr>
        <w:t xml:space="preserve"> Monitor</w:t>
      </w:r>
    </w:p>
    <w:p w:rsidR="000C6D45" w:rsidRPr="00423475" w:rsidRDefault="00423475" w:rsidP="0032232E">
      <w:pPr>
        <w:shd w:val="clear" w:color="auto" w:fill="D0CECE" w:themeFill="background2" w:themeFillShade="E6"/>
        <w:rPr>
          <w:rFonts w:cs="Times New Roman"/>
          <w:i/>
        </w:rPr>
      </w:pPr>
      <w:r w:rsidRPr="00423475">
        <w:rPr>
          <w:rFonts w:cs="Times New Roman"/>
          <w:i/>
        </w:rPr>
        <w:t xml:space="preserve">If the course utilizes Lockdown Browser &amp; </w:t>
      </w:r>
      <w:proofErr w:type="spellStart"/>
      <w:r w:rsidRPr="00423475">
        <w:rPr>
          <w:rFonts w:cs="Times New Roman"/>
          <w:i/>
        </w:rPr>
        <w:t>Respondus</w:t>
      </w:r>
      <w:proofErr w:type="spellEnd"/>
      <w:r w:rsidRPr="00423475">
        <w:rPr>
          <w:rFonts w:cs="Times New Roman"/>
          <w:i/>
        </w:rPr>
        <w:t xml:space="preserve"> Monitor, include </w:t>
      </w:r>
      <w:r>
        <w:rPr>
          <w:rFonts w:cs="Times New Roman"/>
          <w:i/>
        </w:rPr>
        <w:t>information related to the use of these tools. For example</w:t>
      </w:r>
      <w:r w:rsidRPr="00423475">
        <w:rPr>
          <w:rFonts w:cs="Times New Roman"/>
          <w:i/>
        </w:rPr>
        <w:t>:</w:t>
      </w:r>
    </w:p>
    <w:p w:rsidR="00423475" w:rsidRPr="00423475" w:rsidRDefault="00423475" w:rsidP="0032232E">
      <w:pPr>
        <w:shd w:val="clear" w:color="auto" w:fill="D0CECE" w:themeFill="background2" w:themeFillShade="E6"/>
        <w:spacing w:before="100" w:beforeAutospacing="1" w:after="100" w:afterAutospacing="1"/>
        <w:contextualSpacing/>
        <w:rPr>
          <w:rFonts w:cs="Times New Roman"/>
        </w:rPr>
      </w:pPr>
      <w:r w:rsidRPr="00423475">
        <w:rPr>
          <w:rFonts w:cs="Times New Roman"/>
        </w:rPr>
        <w:t xml:space="preserve">Lockdown Browser and </w:t>
      </w:r>
      <w:proofErr w:type="spellStart"/>
      <w:r w:rsidRPr="00423475">
        <w:rPr>
          <w:rFonts w:cs="Times New Roman"/>
        </w:rPr>
        <w:t>Respondus</w:t>
      </w:r>
      <w:proofErr w:type="spellEnd"/>
      <w:r w:rsidRPr="00423475">
        <w:rPr>
          <w:rFonts w:cs="Times New Roman"/>
        </w:rPr>
        <w:t xml:space="preserve"> Monitor will be used for quizzes taken in this course. Lockdown Browser is a unique internet browser that eliminates the opportunity for students to open other programs/websites or print while they are taking a quiz. </w:t>
      </w:r>
      <w:proofErr w:type="spellStart"/>
      <w:r w:rsidRPr="00423475">
        <w:rPr>
          <w:rFonts w:cs="Times New Roman"/>
        </w:rPr>
        <w:t>Respondus</w:t>
      </w:r>
      <w:proofErr w:type="spellEnd"/>
      <w:r w:rsidRPr="00423475">
        <w:rPr>
          <w:rFonts w:cs="Times New Roman"/>
        </w:rPr>
        <w:t xml:space="preserve"> Monitor videos students while they take a quiz to ensure that cheating does not occur. The videos are reviewed by the instructor after the quiz is completed.  A link to a short video on these applications is available on Moodle to help students gain a basic understanding of how they work.</w:t>
      </w:r>
    </w:p>
    <w:p w:rsidR="00423475" w:rsidRPr="00423475" w:rsidRDefault="00423475" w:rsidP="0032232E">
      <w:pPr>
        <w:shd w:val="clear" w:color="auto" w:fill="D0CECE" w:themeFill="background2" w:themeFillShade="E6"/>
        <w:spacing w:before="100" w:beforeAutospacing="1" w:after="100" w:afterAutospacing="1"/>
        <w:contextualSpacing/>
        <w:rPr>
          <w:rFonts w:cs="Times New Roman"/>
        </w:rPr>
      </w:pPr>
    </w:p>
    <w:p w:rsidR="00423475" w:rsidRPr="00423475" w:rsidRDefault="00423475" w:rsidP="0032232E">
      <w:pPr>
        <w:shd w:val="clear" w:color="auto" w:fill="D0CECE" w:themeFill="background2" w:themeFillShade="E6"/>
        <w:spacing w:before="100" w:beforeAutospacing="1" w:after="100" w:afterAutospacing="1"/>
        <w:contextualSpacing/>
        <w:rPr>
          <w:rFonts w:cs="Times New Roman"/>
        </w:rPr>
      </w:pPr>
      <w:r w:rsidRPr="00423475">
        <w:rPr>
          <w:rFonts w:cs="Times New Roman"/>
        </w:rPr>
        <w:t xml:space="preserve">Prior to starting this course, students must download Lockdown Browser to all computers from which they will be taking quizzes. Go to </w:t>
      </w:r>
      <w:hyperlink r:id="rId24" w:history="1">
        <w:r w:rsidRPr="00423475">
          <w:rPr>
            <w:rStyle w:val="Hyperlink"/>
          </w:rPr>
          <w:t>http://www.respondus.com/lockdown/download.php?id=192444251</w:t>
        </w:r>
      </w:hyperlink>
      <w:r w:rsidRPr="00423475">
        <w:rPr>
          <w:rFonts w:cs="Times New Roman"/>
        </w:rPr>
        <w:t xml:space="preserve"> to download the browser. If you do not download the browser prior to taking the first quiz, you will be directed to do so when you click on the link for the first quiz. The same computer(s) on which you download Lockdown Browser must also have either a built-in webcam or an external webcam installed </w:t>
      </w:r>
      <w:r w:rsidRPr="00423475">
        <w:rPr>
          <w:rFonts w:cs="Times New Roman"/>
          <w:b/>
          <w:i/>
        </w:rPr>
        <w:t>and operating</w:t>
      </w:r>
      <w:r w:rsidRPr="00423475">
        <w:rPr>
          <w:rFonts w:cs="Times New Roman"/>
        </w:rPr>
        <w:t xml:space="preserve">. Webcams may be purchased in the BRTC Bookstore with financial aid. Alternatively, quizzes may be taken in the </w:t>
      </w:r>
      <w:r w:rsidR="00581C03">
        <w:rPr>
          <w:rFonts w:cs="Times New Roman"/>
        </w:rPr>
        <w:t>Academic success center</w:t>
      </w:r>
      <w:r w:rsidRPr="00423475">
        <w:rPr>
          <w:rFonts w:cs="Times New Roman"/>
        </w:rPr>
        <w:t xml:space="preserve">—the software and hardware required are already installed on the computers in the lab. To take a quiz online, start Lockdown Browser and navigate to the quiz. You won’t be able to access a quiz from a standard web browser.  For additional details on using Lockdown Browser and </w:t>
      </w:r>
      <w:proofErr w:type="spellStart"/>
      <w:r w:rsidRPr="00423475">
        <w:rPr>
          <w:rFonts w:cs="Times New Roman"/>
        </w:rPr>
        <w:t>Respondus</w:t>
      </w:r>
      <w:proofErr w:type="spellEnd"/>
      <w:r w:rsidRPr="00423475">
        <w:rPr>
          <w:rFonts w:cs="Times New Roman"/>
        </w:rPr>
        <w:t xml:space="preserve"> Monitor, review the Student QuickStart Guide posted on Moodle.</w:t>
      </w:r>
    </w:p>
    <w:p w:rsidR="00423475" w:rsidRPr="00423475" w:rsidRDefault="00423475" w:rsidP="0032232E">
      <w:pPr>
        <w:shd w:val="clear" w:color="auto" w:fill="D0CECE" w:themeFill="background2" w:themeFillShade="E6"/>
        <w:spacing w:before="100" w:beforeAutospacing="1" w:after="100" w:afterAutospacing="1"/>
        <w:contextualSpacing/>
        <w:rPr>
          <w:rFonts w:cs="Times New Roman"/>
        </w:rPr>
      </w:pPr>
    </w:p>
    <w:p w:rsidR="00423475" w:rsidRPr="00423475" w:rsidRDefault="00423475" w:rsidP="0032232E">
      <w:pPr>
        <w:shd w:val="clear" w:color="auto" w:fill="D0CECE" w:themeFill="background2" w:themeFillShade="E6"/>
        <w:spacing w:before="100" w:beforeAutospacing="1" w:after="100" w:afterAutospacing="1"/>
        <w:rPr>
          <w:rFonts w:cs="Times New Roman"/>
        </w:rPr>
      </w:pPr>
      <w:r w:rsidRPr="00423475">
        <w:rPr>
          <w:rFonts w:cs="Times New Roman"/>
        </w:rPr>
        <w:t>To successfully complete a quiz, you must follow these guidelines:</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Ensure you are in a location where you won’t be interrupted.</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Proper lighting is necessary. Avoid bad backlight, and do not take quizzes in the dark—your face must be visible!</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Proper camera angle is essential. You must ensure that your face and testing environment is visible. </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All identifying documents (i.e., student ID, driver’s license, etc.) must be clearly visible.</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b/>
          <w:i/>
        </w:rPr>
      </w:pPr>
      <w:r w:rsidRPr="00423475">
        <w:rPr>
          <w:rFonts w:cs="Times New Roman"/>
        </w:rPr>
        <w:t xml:space="preserve">A proper scan of your environment will be required prior to taking each quiz. This scan should include a clear shot of your working space, demonstrating that you do not have other technology (i.e., </w:t>
      </w:r>
      <w:r w:rsidRPr="00423475">
        <w:rPr>
          <w:rFonts w:cs="Times New Roman"/>
        </w:rPr>
        <w:lastRenderedPageBreak/>
        <w:t xml:space="preserve">smartphones, tablets, other computers, etc.) laying nearby. </w:t>
      </w:r>
      <w:r w:rsidRPr="00423475">
        <w:rPr>
          <w:rFonts w:cs="Times New Roman"/>
          <w:b/>
          <w:i/>
        </w:rPr>
        <w:t>You may use your text/notes, but you may not use other technology or another person to help you with your quiz.</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You must </w:t>
      </w:r>
      <w:r w:rsidR="00697788">
        <w:rPr>
          <w:rFonts w:cs="Times New Roman"/>
        </w:rPr>
        <w:t>have a good broadband internet connection to avoid</w:t>
      </w:r>
      <w:r w:rsidRPr="00423475">
        <w:rPr>
          <w:rFonts w:cs="Times New Roman"/>
        </w:rPr>
        <w:t xml:space="preserve"> connection </w:t>
      </w:r>
      <w:r w:rsidR="00697788">
        <w:rPr>
          <w:rFonts w:cs="Times New Roman"/>
        </w:rPr>
        <w:t>difficulties</w:t>
      </w:r>
      <w:r w:rsidRPr="00423475">
        <w:rPr>
          <w:rFonts w:cs="Times New Roman"/>
        </w:rPr>
        <w:t>.</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Simply concentrate on the exam and answer the questions. Do not </w:t>
      </w:r>
      <w:r w:rsidR="00697788">
        <w:rPr>
          <w:rFonts w:cs="Times New Roman"/>
        </w:rPr>
        <w:t xml:space="preserve">worry about being recorded. The </w:t>
      </w:r>
      <w:r w:rsidRPr="00423475">
        <w:rPr>
          <w:rFonts w:cs="Times New Roman"/>
        </w:rPr>
        <w:t>video will not be shared with anyone unless it is flagged for suspicious behavior.</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You are allowed to have some background noise (music, TV, spouses, children, etc.) as long as it is not excessive and as long as no one is helping you take your quiz.</w:t>
      </w:r>
    </w:p>
    <w:p w:rsidR="00423475" w:rsidRPr="00423475" w:rsidRDefault="00423475" w:rsidP="0032232E">
      <w:pPr>
        <w:numPr>
          <w:ilvl w:val="0"/>
          <w:numId w:val="11"/>
        </w:numPr>
        <w:shd w:val="clear" w:color="auto" w:fill="D0CECE" w:themeFill="background2" w:themeFillShade="E6"/>
        <w:spacing w:before="100" w:beforeAutospacing="1" w:after="100" w:afterAutospacing="1" w:line="240" w:lineRule="auto"/>
        <w:ind w:left="816"/>
        <w:rPr>
          <w:rFonts w:cs="Times New Roman"/>
        </w:rPr>
      </w:pPr>
      <w:r w:rsidRPr="00423475">
        <w:rPr>
          <w:rFonts w:cs="Times New Roman"/>
        </w:rPr>
        <w:t xml:space="preserve">You may have food and/or a drink while you are taking a quiz, but once you have started, you must stay seated and complete the quiz. If you get up/disappear from the screen, you will receive a zero for the quiz. </w:t>
      </w:r>
    </w:p>
    <w:p w:rsidR="00423475" w:rsidRPr="00423475" w:rsidRDefault="00423475" w:rsidP="0032232E">
      <w:pPr>
        <w:shd w:val="clear" w:color="auto" w:fill="D0CECE" w:themeFill="background2" w:themeFillShade="E6"/>
        <w:spacing w:before="100" w:beforeAutospacing="1" w:after="100" w:afterAutospacing="1"/>
        <w:ind w:firstLine="456"/>
        <w:jc w:val="center"/>
        <w:rPr>
          <w:rFonts w:cs="Times New Roman"/>
          <w:b/>
          <w:i/>
        </w:rPr>
      </w:pPr>
      <w:r w:rsidRPr="00423475">
        <w:rPr>
          <w:rFonts w:cs="Times New Roman"/>
          <w:b/>
          <w:i/>
        </w:rPr>
        <w:t>Violations of these rules WILL affect your grade!</w:t>
      </w:r>
    </w:p>
    <w:p w:rsidR="00423475" w:rsidRPr="00423475" w:rsidRDefault="00423475" w:rsidP="0032232E">
      <w:pPr>
        <w:shd w:val="clear" w:color="auto" w:fill="D0CECE" w:themeFill="background2" w:themeFillShade="E6"/>
        <w:spacing w:before="100" w:beforeAutospacing="1" w:after="100" w:afterAutospacing="1"/>
        <w:rPr>
          <w:rFonts w:cs="Times New Roman"/>
        </w:rPr>
      </w:pPr>
      <w:r w:rsidRPr="00423475">
        <w:rPr>
          <w:rFonts w:cs="Times New Roman"/>
        </w:rPr>
        <w:t>If a violation is noticed, you will be contacted by the instructor. Depending on the severity of the violation, you may receive a zero for the quiz. Occasionally, a warning will be issued, but repeat offenses will not be tolerated. For example, bad backlight issues may get you a warning on the first offense but a zero on the second offense. Repeated documented cheating will result in an “F” for the class.</w:t>
      </w:r>
    </w:p>
    <w:p w:rsidR="00423475" w:rsidRPr="00423475" w:rsidRDefault="00423475" w:rsidP="0032232E">
      <w:pPr>
        <w:shd w:val="clear" w:color="auto" w:fill="D0CECE" w:themeFill="background2" w:themeFillShade="E6"/>
        <w:spacing w:before="100" w:beforeAutospacing="1" w:after="100" w:afterAutospacing="1"/>
      </w:pPr>
      <w:proofErr w:type="spellStart"/>
      <w:r w:rsidRPr="00423475">
        <w:rPr>
          <w:rFonts w:cs="Times New Roman"/>
        </w:rPr>
        <w:t>Respondus</w:t>
      </w:r>
      <w:proofErr w:type="spellEnd"/>
      <w:r w:rsidRPr="00423475">
        <w:rPr>
          <w:rFonts w:cs="Times New Roman"/>
        </w:rPr>
        <w:t xml:space="preserve"> </w:t>
      </w:r>
      <w:r>
        <w:rPr>
          <w:rFonts w:cs="Times New Roman"/>
        </w:rPr>
        <w:t>offers</w:t>
      </w:r>
      <w:r w:rsidRPr="00423475">
        <w:rPr>
          <w:rFonts w:cs="Times New Roman"/>
        </w:rPr>
        <w:t xml:space="preserve"> 24/7 online help to students via their Help Center. Additional information and a link to the Help Center can be found at the following web address:</w:t>
      </w:r>
      <w:r>
        <w:rPr>
          <w:rFonts w:cs="Times New Roman"/>
        </w:rPr>
        <w:t xml:space="preserve"> </w:t>
      </w:r>
      <w:hyperlink r:id="rId25" w:history="1">
        <w:r w:rsidRPr="00423475">
          <w:rPr>
            <w:rStyle w:val="Hyperlink"/>
          </w:rPr>
          <w:t>http://www.respondus.com/products/monitor/helpcenter.shtml</w:t>
        </w:r>
      </w:hyperlink>
      <w:r>
        <w:rPr>
          <w:rStyle w:val="Hyperlink"/>
        </w:rPr>
        <w:t>.</w:t>
      </w:r>
    </w:p>
    <w:p w:rsidR="00297BCE" w:rsidRPr="002D49AA" w:rsidRDefault="00297BCE" w:rsidP="00297BCE">
      <w:pPr>
        <w:jc w:val="center"/>
        <w:rPr>
          <w:b/>
          <w:szCs w:val="28"/>
          <w:u w:val="single"/>
        </w:rPr>
      </w:pPr>
      <w:r w:rsidRPr="002D49AA">
        <w:rPr>
          <w:b/>
          <w:szCs w:val="28"/>
          <w:u w:val="single"/>
        </w:rPr>
        <w:t>COURSE OUTLINE</w:t>
      </w:r>
    </w:p>
    <w:tbl>
      <w:tblPr>
        <w:tblStyle w:val="TableGrid"/>
        <w:tblW w:w="5000" w:type="pct"/>
        <w:tblLook w:val="04A0" w:firstRow="1" w:lastRow="0" w:firstColumn="1" w:lastColumn="0" w:noHBand="0" w:noVBand="1"/>
      </w:tblPr>
      <w:tblGrid>
        <w:gridCol w:w="1093"/>
        <w:gridCol w:w="4392"/>
        <w:gridCol w:w="3600"/>
        <w:gridCol w:w="1705"/>
      </w:tblGrid>
      <w:tr w:rsidR="00297BCE" w:rsidRPr="002D49AA" w:rsidTr="0032232E">
        <w:tc>
          <w:tcPr>
            <w:tcW w:w="506" w:type="pct"/>
            <w:vAlign w:val="center"/>
          </w:tcPr>
          <w:p w:rsidR="00297BCE" w:rsidRPr="002D49AA" w:rsidRDefault="00297BCE" w:rsidP="0063721B">
            <w:pPr>
              <w:jc w:val="center"/>
              <w:rPr>
                <w:b/>
              </w:rPr>
            </w:pPr>
            <w:r w:rsidRPr="002D49AA">
              <w:rPr>
                <w:b/>
              </w:rPr>
              <w:t>Week</w:t>
            </w:r>
          </w:p>
        </w:tc>
        <w:tc>
          <w:tcPr>
            <w:tcW w:w="2035" w:type="pct"/>
            <w:vAlign w:val="center"/>
          </w:tcPr>
          <w:p w:rsidR="00297BCE" w:rsidRPr="002D49AA" w:rsidRDefault="00297BCE" w:rsidP="0063721B">
            <w:pPr>
              <w:jc w:val="center"/>
              <w:rPr>
                <w:b/>
              </w:rPr>
            </w:pPr>
            <w:r w:rsidRPr="002D49AA">
              <w:rPr>
                <w:b/>
              </w:rPr>
              <w:t>Topic</w:t>
            </w:r>
          </w:p>
        </w:tc>
        <w:tc>
          <w:tcPr>
            <w:tcW w:w="1668" w:type="pct"/>
            <w:vAlign w:val="center"/>
          </w:tcPr>
          <w:p w:rsidR="00297BCE" w:rsidRPr="002D49AA" w:rsidRDefault="00297BCE" w:rsidP="0063721B">
            <w:pPr>
              <w:jc w:val="center"/>
              <w:rPr>
                <w:b/>
              </w:rPr>
            </w:pPr>
            <w:r w:rsidRPr="002D49AA">
              <w:rPr>
                <w:b/>
              </w:rPr>
              <w:t>Assignments</w:t>
            </w:r>
          </w:p>
        </w:tc>
        <w:tc>
          <w:tcPr>
            <w:tcW w:w="790" w:type="pct"/>
            <w:vAlign w:val="center"/>
          </w:tcPr>
          <w:p w:rsidR="00297BCE" w:rsidRPr="002D49AA" w:rsidRDefault="00297BCE" w:rsidP="0063721B">
            <w:pPr>
              <w:jc w:val="center"/>
              <w:rPr>
                <w:b/>
              </w:rPr>
            </w:pPr>
            <w:r w:rsidRPr="002D49AA">
              <w:rPr>
                <w:b/>
              </w:rPr>
              <w:t>Learning Outcomes</w:t>
            </w: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contextualSpacing/>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rPr>
                <w:b/>
              </w:rP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2D49AA" w:rsidRDefault="00297BCE" w:rsidP="0063721B">
            <w:pPr>
              <w:jc w:val="center"/>
            </w:pPr>
          </w:p>
        </w:tc>
        <w:tc>
          <w:tcPr>
            <w:tcW w:w="790" w:type="pct"/>
            <w:vAlign w:val="center"/>
          </w:tcPr>
          <w:p w:rsidR="00297BCE" w:rsidRPr="002D49AA" w:rsidRDefault="00297BCE" w:rsidP="0063721B">
            <w:pPr>
              <w:jc w:val="cente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767D92"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rPr>
                <w:b/>
              </w:rPr>
            </w:pPr>
          </w:p>
        </w:tc>
        <w:tc>
          <w:tcPr>
            <w:tcW w:w="1668" w:type="pct"/>
            <w:vAlign w:val="center"/>
          </w:tcPr>
          <w:p w:rsidR="00297BCE" w:rsidRPr="00767D92"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rPr>
          <w:trHeight w:val="274"/>
        </w:trPr>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D07CBF" w:rsidRDefault="00297BCE" w:rsidP="0063721B">
            <w:pPr>
              <w:jc w:val="center"/>
            </w:pPr>
          </w:p>
        </w:tc>
        <w:tc>
          <w:tcPr>
            <w:tcW w:w="790" w:type="pct"/>
            <w:vAlign w:val="center"/>
          </w:tcPr>
          <w:p w:rsidR="00297BCE" w:rsidRPr="002D49AA" w:rsidRDefault="00297BCE" w:rsidP="0063721B">
            <w:pPr>
              <w:jc w:val="center"/>
              <w:rPr>
                <w:b/>
              </w:rPr>
            </w:pPr>
          </w:p>
        </w:tc>
      </w:tr>
      <w:tr w:rsidR="00297BCE" w:rsidRPr="002D49AA" w:rsidTr="0032232E">
        <w:tc>
          <w:tcPr>
            <w:tcW w:w="506" w:type="pct"/>
            <w:vAlign w:val="center"/>
          </w:tcPr>
          <w:p w:rsidR="00297BCE" w:rsidRPr="002D49AA" w:rsidRDefault="00297BCE" w:rsidP="0063721B">
            <w:pPr>
              <w:jc w:val="center"/>
              <w:rPr>
                <w:b/>
              </w:rPr>
            </w:pPr>
          </w:p>
        </w:tc>
        <w:tc>
          <w:tcPr>
            <w:tcW w:w="2035" w:type="pct"/>
            <w:vAlign w:val="center"/>
          </w:tcPr>
          <w:p w:rsidR="00297BCE" w:rsidRPr="002D49AA" w:rsidRDefault="00297BCE" w:rsidP="0063721B">
            <w:pPr>
              <w:jc w:val="center"/>
            </w:pPr>
          </w:p>
        </w:tc>
        <w:tc>
          <w:tcPr>
            <w:tcW w:w="1668" w:type="pct"/>
            <w:vAlign w:val="center"/>
          </w:tcPr>
          <w:p w:rsidR="00297BCE" w:rsidRPr="00D07CBF" w:rsidRDefault="00297BCE" w:rsidP="0063721B">
            <w:pPr>
              <w:jc w:val="center"/>
            </w:pPr>
          </w:p>
        </w:tc>
        <w:tc>
          <w:tcPr>
            <w:tcW w:w="790" w:type="pct"/>
            <w:vAlign w:val="center"/>
          </w:tcPr>
          <w:p w:rsidR="00297BCE" w:rsidRPr="002D49AA" w:rsidRDefault="00297BCE" w:rsidP="0063721B">
            <w:pPr>
              <w:jc w:val="center"/>
              <w:rPr>
                <w:b/>
              </w:rPr>
            </w:pPr>
          </w:p>
        </w:tc>
      </w:tr>
    </w:tbl>
    <w:p w:rsidR="00297BCE" w:rsidRPr="002D49AA" w:rsidRDefault="00297BCE" w:rsidP="00297BCE">
      <w:pPr>
        <w:rPr>
          <w:b/>
          <w:szCs w:val="28"/>
        </w:rPr>
      </w:pPr>
    </w:p>
    <w:tbl>
      <w:tblPr>
        <w:tblStyle w:val="TableGrid"/>
        <w:tblW w:w="10795" w:type="dxa"/>
        <w:tblLook w:val="04A0" w:firstRow="1" w:lastRow="0" w:firstColumn="1" w:lastColumn="0" w:noHBand="0" w:noVBand="1"/>
      </w:tblPr>
      <w:tblGrid>
        <w:gridCol w:w="6475"/>
        <w:gridCol w:w="4320"/>
      </w:tblGrid>
      <w:tr w:rsidR="00297BCE" w:rsidRPr="002D49AA" w:rsidTr="00D15662">
        <w:tc>
          <w:tcPr>
            <w:tcW w:w="10795" w:type="dxa"/>
            <w:gridSpan w:val="2"/>
          </w:tcPr>
          <w:p w:rsidR="00297BCE" w:rsidRPr="0038031B" w:rsidRDefault="00297BCE" w:rsidP="00297BCE">
            <w:pPr>
              <w:jc w:val="center"/>
              <w:rPr>
                <w:sz w:val="20"/>
                <w:szCs w:val="20"/>
              </w:rPr>
            </w:pPr>
            <w:r w:rsidRPr="0038031B">
              <w:rPr>
                <w:b/>
                <w:sz w:val="20"/>
                <w:szCs w:val="20"/>
              </w:rPr>
              <w:t>Important Dates</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Faculty Report Back</w:t>
            </w:r>
          </w:p>
        </w:tc>
        <w:tc>
          <w:tcPr>
            <w:tcW w:w="4320" w:type="dxa"/>
            <w:vAlign w:val="center"/>
          </w:tcPr>
          <w:p w:rsidR="008D5FA5" w:rsidRPr="0038031B" w:rsidRDefault="008D5FA5" w:rsidP="008D5FA5">
            <w:pPr>
              <w:rPr>
                <w:sz w:val="20"/>
                <w:szCs w:val="20"/>
              </w:rPr>
            </w:pPr>
            <w:r w:rsidRPr="0038031B">
              <w:rPr>
                <w:sz w:val="20"/>
                <w:szCs w:val="20"/>
              </w:rPr>
              <w:t>Aug 10 (M)</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Classes Begin (16wk, 1</w:t>
            </w:r>
            <w:r w:rsidRPr="0038031B">
              <w:rPr>
                <w:sz w:val="20"/>
                <w:szCs w:val="20"/>
                <w:vertAlign w:val="superscript"/>
              </w:rPr>
              <w:t>st</w:t>
            </w:r>
            <w:r w:rsidRPr="0038031B">
              <w:rPr>
                <w:sz w:val="20"/>
                <w:szCs w:val="20"/>
              </w:rPr>
              <w:t xml:space="preserve"> 8-wk)</w:t>
            </w:r>
          </w:p>
        </w:tc>
        <w:tc>
          <w:tcPr>
            <w:tcW w:w="4320" w:type="dxa"/>
            <w:vAlign w:val="center"/>
          </w:tcPr>
          <w:p w:rsidR="008D5FA5" w:rsidRPr="0038031B" w:rsidRDefault="008D5FA5" w:rsidP="008D5FA5">
            <w:pPr>
              <w:rPr>
                <w:sz w:val="20"/>
                <w:szCs w:val="20"/>
              </w:rPr>
            </w:pPr>
            <w:r w:rsidRPr="0038031B">
              <w:rPr>
                <w:sz w:val="20"/>
                <w:szCs w:val="20"/>
              </w:rPr>
              <w:t>Aug 17 (M)</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Last Day to Add a Class(es)</w:t>
            </w:r>
          </w:p>
        </w:tc>
        <w:tc>
          <w:tcPr>
            <w:tcW w:w="4320" w:type="dxa"/>
            <w:vAlign w:val="center"/>
          </w:tcPr>
          <w:p w:rsidR="008D5FA5" w:rsidRPr="0038031B" w:rsidRDefault="008D5FA5" w:rsidP="008D5FA5">
            <w:pPr>
              <w:rPr>
                <w:sz w:val="20"/>
                <w:szCs w:val="20"/>
              </w:rPr>
            </w:pPr>
            <w:r w:rsidRPr="0038031B">
              <w:rPr>
                <w:sz w:val="20"/>
                <w:szCs w:val="20"/>
              </w:rPr>
              <w:t>Aug 19 (W)</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 xml:space="preserve">Labor Day Holiday </w:t>
            </w:r>
            <w:r w:rsidRPr="0038031B">
              <w:rPr>
                <w:i/>
                <w:sz w:val="20"/>
                <w:szCs w:val="20"/>
              </w:rPr>
              <w:t>(Campus Closed)</w:t>
            </w:r>
          </w:p>
        </w:tc>
        <w:tc>
          <w:tcPr>
            <w:tcW w:w="4320" w:type="dxa"/>
            <w:vAlign w:val="center"/>
          </w:tcPr>
          <w:p w:rsidR="008D5FA5" w:rsidRPr="0038031B" w:rsidRDefault="008D5FA5" w:rsidP="008D5FA5">
            <w:pPr>
              <w:rPr>
                <w:sz w:val="20"/>
                <w:szCs w:val="20"/>
              </w:rPr>
            </w:pPr>
            <w:r w:rsidRPr="0038031B">
              <w:rPr>
                <w:sz w:val="20"/>
                <w:szCs w:val="20"/>
              </w:rPr>
              <w:t>Sept 7 (M)</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Last Day to drop (1</w:t>
            </w:r>
            <w:r w:rsidRPr="0038031B">
              <w:rPr>
                <w:sz w:val="20"/>
                <w:szCs w:val="20"/>
                <w:vertAlign w:val="superscript"/>
              </w:rPr>
              <w:t>st</w:t>
            </w:r>
            <w:r w:rsidRPr="0038031B">
              <w:rPr>
                <w:sz w:val="20"/>
                <w:szCs w:val="20"/>
              </w:rPr>
              <w:t xml:space="preserve"> 8-wk)</w:t>
            </w:r>
          </w:p>
        </w:tc>
        <w:tc>
          <w:tcPr>
            <w:tcW w:w="4320" w:type="dxa"/>
            <w:vAlign w:val="center"/>
          </w:tcPr>
          <w:p w:rsidR="008D5FA5" w:rsidRPr="0038031B" w:rsidRDefault="008D5FA5" w:rsidP="008D5FA5">
            <w:pPr>
              <w:rPr>
                <w:sz w:val="20"/>
                <w:szCs w:val="20"/>
              </w:rPr>
            </w:pPr>
            <w:r w:rsidRPr="0038031B">
              <w:rPr>
                <w:sz w:val="20"/>
                <w:szCs w:val="20"/>
              </w:rPr>
              <w:t>Oct 1 (R)</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Mid Term Exams</w:t>
            </w:r>
          </w:p>
        </w:tc>
        <w:tc>
          <w:tcPr>
            <w:tcW w:w="4320" w:type="dxa"/>
            <w:vAlign w:val="center"/>
          </w:tcPr>
          <w:p w:rsidR="008D5FA5" w:rsidRPr="0038031B" w:rsidRDefault="008D5FA5" w:rsidP="008D5FA5">
            <w:pPr>
              <w:rPr>
                <w:sz w:val="20"/>
                <w:szCs w:val="20"/>
              </w:rPr>
            </w:pPr>
            <w:r w:rsidRPr="0038031B">
              <w:rPr>
                <w:sz w:val="20"/>
                <w:szCs w:val="20"/>
              </w:rPr>
              <w:t>Oct 5-10 (M-S)</w:t>
            </w:r>
          </w:p>
        </w:tc>
      </w:tr>
      <w:tr w:rsidR="008D5FA5" w:rsidRPr="002D49AA" w:rsidTr="008006A3">
        <w:tc>
          <w:tcPr>
            <w:tcW w:w="6475" w:type="dxa"/>
            <w:vAlign w:val="center"/>
          </w:tcPr>
          <w:p w:rsidR="008D5FA5" w:rsidRPr="0038031B" w:rsidRDefault="008D5FA5" w:rsidP="008D5FA5">
            <w:pPr>
              <w:rPr>
                <w:i/>
                <w:sz w:val="20"/>
                <w:szCs w:val="20"/>
              </w:rPr>
            </w:pPr>
            <w:r w:rsidRPr="0038031B">
              <w:rPr>
                <w:sz w:val="20"/>
                <w:szCs w:val="20"/>
              </w:rPr>
              <w:t>Intent to Graduate Form Due</w:t>
            </w:r>
          </w:p>
        </w:tc>
        <w:tc>
          <w:tcPr>
            <w:tcW w:w="4320" w:type="dxa"/>
            <w:vAlign w:val="center"/>
          </w:tcPr>
          <w:p w:rsidR="008D5FA5" w:rsidRPr="0038031B" w:rsidRDefault="008D5FA5" w:rsidP="008D5FA5">
            <w:pPr>
              <w:rPr>
                <w:sz w:val="20"/>
                <w:szCs w:val="20"/>
              </w:rPr>
            </w:pPr>
            <w:r w:rsidRPr="0038031B">
              <w:rPr>
                <w:sz w:val="20"/>
                <w:szCs w:val="20"/>
              </w:rPr>
              <w:t>Oct 5 (M)</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1</w:t>
            </w:r>
            <w:r w:rsidRPr="0038031B">
              <w:rPr>
                <w:sz w:val="20"/>
                <w:szCs w:val="20"/>
                <w:vertAlign w:val="superscript"/>
              </w:rPr>
              <w:t>st</w:t>
            </w:r>
            <w:r w:rsidRPr="0038031B">
              <w:rPr>
                <w:sz w:val="20"/>
                <w:szCs w:val="20"/>
              </w:rPr>
              <w:t xml:space="preserve"> 8 </w:t>
            </w:r>
            <w:proofErr w:type="spellStart"/>
            <w:r w:rsidRPr="0038031B">
              <w:rPr>
                <w:sz w:val="20"/>
                <w:szCs w:val="20"/>
              </w:rPr>
              <w:t>wk</w:t>
            </w:r>
            <w:proofErr w:type="spellEnd"/>
            <w:r w:rsidRPr="0038031B">
              <w:rPr>
                <w:sz w:val="20"/>
                <w:szCs w:val="20"/>
              </w:rPr>
              <w:t xml:space="preserve"> Finals </w:t>
            </w:r>
          </w:p>
        </w:tc>
        <w:tc>
          <w:tcPr>
            <w:tcW w:w="4320" w:type="dxa"/>
            <w:vAlign w:val="center"/>
          </w:tcPr>
          <w:p w:rsidR="008D5FA5" w:rsidRPr="0038031B" w:rsidRDefault="008D5FA5" w:rsidP="008D5FA5">
            <w:pPr>
              <w:rPr>
                <w:sz w:val="20"/>
                <w:szCs w:val="20"/>
              </w:rPr>
            </w:pPr>
            <w:r w:rsidRPr="0038031B">
              <w:rPr>
                <w:sz w:val="20"/>
                <w:szCs w:val="20"/>
              </w:rPr>
              <w:t>Oct 7-11 (W-Su)</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lastRenderedPageBreak/>
              <w:t>Last Day to Add Online 7-wk Class</w:t>
            </w:r>
          </w:p>
        </w:tc>
        <w:tc>
          <w:tcPr>
            <w:tcW w:w="4320" w:type="dxa"/>
            <w:vAlign w:val="center"/>
          </w:tcPr>
          <w:p w:rsidR="008D5FA5" w:rsidRPr="0038031B" w:rsidRDefault="008D5FA5" w:rsidP="008D5FA5">
            <w:pPr>
              <w:rPr>
                <w:sz w:val="20"/>
                <w:szCs w:val="20"/>
              </w:rPr>
            </w:pPr>
            <w:r w:rsidRPr="0038031B">
              <w:rPr>
                <w:sz w:val="20"/>
                <w:szCs w:val="20"/>
              </w:rPr>
              <w:t>Oct 9 (F)</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7-wk Classes Begin</w:t>
            </w:r>
          </w:p>
        </w:tc>
        <w:tc>
          <w:tcPr>
            <w:tcW w:w="4320" w:type="dxa"/>
            <w:vAlign w:val="center"/>
          </w:tcPr>
          <w:p w:rsidR="008D5FA5" w:rsidRPr="0038031B" w:rsidRDefault="008D5FA5" w:rsidP="008D5FA5">
            <w:pPr>
              <w:rPr>
                <w:sz w:val="20"/>
                <w:szCs w:val="20"/>
              </w:rPr>
            </w:pPr>
            <w:r w:rsidRPr="0038031B">
              <w:rPr>
                <w:sz w:val="20"/>
                <w:szCs w:val="20"/>
              </w:rPr>
              <w:t>Oct 12 (M)</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Last Day to Add 7-wk Trad</w:t>
            </w:r>
            <w:r w:rsidR="005264A7">
              <w:rPr>
                <w:sz w:val="20"/>
                <w:szCs w:val="20"/>
              </w:rPr>
              <w:t>itional</w:t>
            </w:r>
            <w:r w:rsidRPr="0038031B">
              <w:rPr>
                <w:sz w:val="20"/>
                <w:szCs w:val="20"/>
              </w:rPr>
              <w:t xml:space="preserve"> Class</w:t>
            </w:r>
          </w:p>
        </w:tc>
        <w:tc>
          <w:tcPr>
            <w:tcW w:w="4320" w:type="dxa"/>
            <w:vAlign w:val="center"/>
          </w:tcPr>
          <w:p w:rsidR="008D5FA5" w:rsidRPr="0038031B" w:rsidRDefault="008D5FA5" w:rsidP="008D5FA5">
            <w:pPr>
              <w:rPr>
                <w:sz w:val="20"/>
                <w:szCs w:val="20"/>
              </w:rPr>
            </w:pPr>
            <w:r w:rsidRPr="0038031B">
              <w:rPr>
                <w:sz w:val="20"/>
                <w:szCs w:val="20"/>
              </w:rPr>
              <w:t>Oct 12 (M)</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Registration for returning students</w:t>
            </w:r>
          </w:p>
        </w:tc>
        <w:tc>
          <w:tcPr>
            <w:tcW w:w="4320" w:type="dxa"/>
            <w:vAlign w:val="center"/>
          </w:tcPr>
          <w:p w:rsidR="008D5FA5" w:rsidRPr="0038031B" w:rsidRDefault="008D5FA5" w:rsidP="008D5FA5">
            <w:pPr>
              <w:rPr>
                <w:sz w:val="20"/>
                <w:szCs w:val="20"/>
              </w:rPr>
            </w:pPr>
            <w:r w:rsidRPr="0038031B">
              <w:rPr>
                <w:sz w:val="20"/>
                <w:szCs w:val="20"/>
              </w:rPr>
              <w:t>Nov 6 (F)</w:t>
            </w:r>
          </w:p>
        </w:tc>
      </w:tr>
      <w:tr w:rsidR="008D5FA5" w:rsidRPr="002D49AA" w:rsidTr="008006A3">
        <w:tc>
          <w:tcPr>
            <w:tcW w:w="6475" w:type="dxa"/>
            <w:vAlign w:val="center"/>
          </w:tcPr>
          <w:p w:rsidR="008D5FA5" w:rsidRPr="0038031B" w:rsidRDefault="008D5FA5" w:rsidP="008D5FA5">
            <w:pPr>
              <w:rPr>
                <w:i/>
                <w:sz w:val="20"/>
                <w:szCs w:val="20"/>
              </w:rPr>
            </w:pPr>
            <w:r w:rsidRPr="0038031B">
              <w:rPr>
                <w:sz w:val="20"/>
                <w:szCs w:val="20"/>
              </w:rPr>
              <w:t>Last Day to Drop a Class</w:t>
            </w:r>
          </w:p>
        </w:tc>
        <w:tc>
          <w:tcPr>
            <w:tcW w:w="4320" w:type="dxa"/>
            <w:vAlign w:val="center"/>
          </w:tcPr>
          <w:p w:rsidR="008D5FA5" w:rsidRPr="0038031B" w:rsidRDefault="008D5FA5" w:rsidP="008D5FA5">
            <w:pPr>
              <w:rPr>
                <w:sz w:val="20"/>
                <w:szCs w:val="20"/>
              </w:rPr>
            </w:pPr>
            <w:r w:rsidRPr="0038031B">
              <w:rPr>
                <w:sz w:val="20"/>
                <w:szCs w:val="20"/>
              </w:rPr>
              <w:t>Nov 13 (F)</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 xml:space="preserve">Thanksgiving Holiday </w:t>
            </w:r>
          </w:p>
        </w:tc>
        <w:tc>
          <w:tcPr>
            <w:tcW w:w="4320" w:type="dxa"/>
            <w:vAlign w:val="center"/>
          </w:tcPr>
          <w:p w:rsidR="008D5FA5" w:rsidRPr="0038031B" w:rsidRDefault="008D5FA5" w:rsidP="008D5FA5">
            <w:pPr>
              <w:rPr>
                <w:i/>
                <w:sz w:val="20"/>
                <w:szCs w:val="20"/>
              </w:rPr>
            </w:pPr>
            <w:r w:rsidRPr="0038031B">
              <w:rPr>
                <w:sz w:val="20"/>
                <w:szCs w:val="20"/>
              </w:rPr>
              <w:t>Nov 23-27 (M-F)</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Last Day to Drop 7-wk Class</w:t>
            </w:r>
          </w:p>
        </w:tc>
        <w:tc>
          <w:tcPr>
            <w:tcW w:w="4320" w:type="dxa"/>
            <w:vAlign w:val="center"/>
          </w:tcPr>
          <w:p w:rsidR="008D5FA5" w:rsidRPr="0038031B" w:rsidRDefault="008D5FA5" w:rsidP="008D5FA5">
            <w:pPr>
              <w:rPr>
                <w:sz w:val="20"/>
                <w:szCs w:val="20"/>
              </w:rPr>
            </w:pPr>
            <w:r w:rsidRPr="0038031B">
              <w:rPr>
                <w:sz w:val="20"/>
                <w:szCs w:val="20"/>
              </w:rPr>
              <w:t>Dec 1 (T)</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Final Exams</w:t>
            </w:r>
          </w:p>
        </w:tc>
        <w:tc>
          <w:tcPr>
            <w:tcW w:w="4320" w:type="dxa"/>
            <w:vAlign w:val="center"/>
          </w:tcPr>
          <w:p w:rsidR="008D5FA5" w:rsidRPr="0038031B" w:rsidRDefault="008D5FA5" w:rsidP="008D5FA5">
            <w:pPr>
              <w:rPr>
                <w:sz w:val="20"/>
                <w:szCs w:val="20"/>
              </w:rPr>
            </w:pPr>
            <w:r w:rsidRPr="0038031B">
              <w:rPr>
                <w:sz w:val="20"/>
                <w:szCs w:val="20"/>
              </w:rPr>
              <w:t>Dec 8-14 (T-M)</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Grades Due</w:t>
            </w:r>
          </w:p>
        </w:tc>
        <w:tc>
          <w:tcPr>
            <w:tcW w:w="4320" w:type="dxa"/>
            <w:vAlign w:val="center"/>
          </w:tcPr>
          <w:p w:rsidR="008D5FA5" w:rsidRPr="0038031B" w:rsidRDefault="008D5FA5" w:rsidP="008D5FA5">
            <w:pPr>
              <w:rPr>
                <w:sz w:val="20"/>
                <w:szCs w:val="20"/>
              </w:rPr>
            </w:pPr>
            <w:r w:rsidRPr="0038031B">
              <w:rPr>
                <w:sz w:val="20"/>
                <w:szCs w:val="20"/>
              </w:rPr>
              <w:t>Dec. 15 (T)</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Faculty Workdays</w:t>
            </w:r>
          </w:p>
        </w:tc>
        <w:tc>
          <w:tcPr>
            <w:tcW w:w="4320" w:type="dxa"/>
            <w:vAlign w:val="center"/>
          </w:tcPr>
          <w:p w:rsidR="008D5FA5" w:rsidRPr="0038031B" w:rsidRDefault="008D5FA5" w:rsidP="008D5FA5">
            <w:pPr>
              <w:rPr>
                <w:sz w:val="20"/>
                <w:szCs w:val="20"/>
              </w:rPr>
            </w:pPr>
            <w:r w:rsidRPr="0038031B">
              <w:rPr>
                <w:sz w:val="20"/>
                <w:szCs w:val="20"/>
              </w:rPr>
              <w:t>Dec 15-18 (T-F)</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 xml:space="preserve">Commencement </w:t>
            </w:r>
          </w:p>
        </w:tc>
        <w:tc>
          <w:tcPr>
            <w:tcW w:w="4320" w:type="dxa"/>
            <w:vAlign w:val="center"/>
          </w:tcPr>
          <w:p w:rsidR="008D5FA5" w:rsidRPr="0038031B" w:rsidRDefault="008D5FA5" w:rsidP="008D5FA5">
            <w:pPr>
              <w:rPr>
                <w:sz w:val="20"/>
                <w:szCs w:val="20"/>
              </w:rPr>
            </w:pPr>
            <w:r w:rsidRPr="0038031B">
              <w:rPr>
                <w:sz w:val="20"/>
                <w:szCs w:val="20"/>
              </w:rPr>
              <w:t>Dec 17 (R)</w:t>
            </w:r>
          </w:p>
        </w:tc>
      </w:tr>
      <w:tr w:rsidR="008D5FA5" w:rsidRPr="002D49AA" w:rsidTr="008006A3">
        <w:tc>
          <w:tcPr>
            <w:tcW w:w="6475" w:type="dxa"/>
            <w:vAlign w:val="center"/>
          </w:tcPr>
          <w:p w:rsidR="008D5FA5" w:rsidRPr="0038031B" w:rsidRDefault="008D5FA5" w:rsidP="008D5FA5">
            <w:pPr>
              <w:rPr>
                <w:sz w:val="20"/>
                <w:szCs w:val="20"/>
              </w:rPr>
            </w:pPr>
            <w:r w:rsidRPr="0038031B">
              <w:rPr>
                <w:sz w:val="20"/>
                <w:szCs w:val="20"/>
              </w:rPr>
              <w:t xml:space="preserve">Holiday Break </w:t>
            </w:r>
            <w:r w:rsidRPr="0038031B">
              <w:rPr>
                <w:i/>
                <w:sz w:val="20"/>
                <w:szCs w:val="20"/>
              </w:rPr>
              <w:t>(Campus Closed)</w:t>
            </w:r>
          </w:p>
        </w:tc>
        <w:tc>
          <w:tcPr>
            <w:tcW w:w="4320" w:type="dxa"/>
            <w:vAlign w:val="center"/>
          </w:tcPr>
          <w:p w:rsidR="008D5FA5" w:rsidRPr="0038031B" w:rsidRDefault="008D5FA5" w:rsidP="008D5FA5">
            <w:pPr>
              <w:rPr>
                <w:sz w:val="20"/>
                <w:szCs w:val="20"/>
              </w:rPr>
            </w:pPr>
            <w:r w:rsidRPr="0038031B">
              <w:rPr>
                <w:sz w:val="20"/>
                <w:szCs w:val="20"/>
              </w:rPr>
              <w:t>Dec 23–Jan 1 (W-F)</w:t>
            </w:r>
          </w:p>
        </w:tc>
      </w:tr>
    </w:tbl>
    <w:p w:rsidR="0038031B" w:rsidRDefault="0038031B" w:rsidP="00E508CA">
      <w:pPr>
        <w:contextualSpacing/>
        <w:rPr>
          <w:rStyle w:val="Hyperlink"/>
          <w:b/>
          <w:color w:val="000000" w:themeColor="text1"/>
        </w:rPr>
      </w:pPr>
    </w:p>
    <w:p w:rsidR="00E508CA" w:rsidRPr="007F01DE" w:rsidRDefault="00E508CA" w:rsidP="00E508CA">
      <w:pPr>
        <w:contextualSpacing/>
      </w:pPr>
      <w:r w:rsidRPr="007F01DE">
        <w:rPr>
          <w:rStyle w:val="Hyperlink"/>
          <w:b/>
          <w:color w:val="000000" w:themeColor="text1"/>
        </w:rPr>
        <w:t xml:space="preserve">Disclaimer: </w:t>
      </w:r>
      <w:r w:rsidRPr="007F01DE">
        <w:t>This syllabus is intended as a guide for the course and is subject to changes as situations warrant at the discretion of the instructor. The instructor will notify students verbally and/or electronically of changes.</w:t>
      </w:r>
    </w:p>
    <w:p w:rsidR="00E508CA" w:rsidRDefault="00E508CA"/>
    <w:p w:rsidR="00D91472" w:rsidRDefault="00D91472"/>
    <w:p w:rsidR="00D91472" w:rsidRDefault="00D91472" w:rsidP="00D91472">
      <w:pPr>
        <w:jc w:val="right"/>
      </w:pPr>
      <w:r>
        <w:t xml:space="preserve">ed </w:t>
      </w:r>
      <w:r w:rsidR="00DF7C0C">
        <w:t>7</w:t>
      </w:r>
      <w:r w:rsidR="005264A7">
        <w:t>/2020</w:t>
      </w:r>
    </w:p>
    <w:sectPr w:rsidR="00D91472" w:rsidSect="00B0279E">
      <w:footerReference w:type="default" r:id="rId26"/>
      <w:headerReference w:type="first" r:id="rId27"/>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7F4" w:rsidRDefault="003307F4">
      <w:pPr>
        <w:spacing w:after="0" w:line="240" w:lineRule="auto"/>
      </w:pPr>
      <w:r>
        <w:separator/>
      </w:r>
    </w:p>
  </w:endnote>
  <w:endnote w:type="continuationSeparator" w:id="0">
    <w:p w:rsidR="003307F4" w:rsidRDefault="0033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173112"/>
      <w:docPartObj>
        <w:docPartGallery w:val="Page Numbers (Bottom of Page)"/>
        <w:docPartUnique/>
      </w:docPartObj>
    </w:sdtPr>
    <w:sdtEndPr>
      <w:rPr>
        <w:noProof/>
      </w:rPr>
    </w:sdtEndPr>
    <w:sdtContent>
      <w:p w:rsidR="00F569B6" w:rsidRDefault="00F569B6">
        <w:pPr>
          <w:pStyle w:val="Footer"/>
          <w:jc w:val="center"/>
        </w:pPr>
        <w:r>
          <w:fldChar w:fldCharType="begin"/>
        </w:r>
        <w:r>
          <w:instrText xml:space="preserve"> PAGE   \* MERGEFORMAT </w:instrText>
        </w:r>
        <w:r>
          <w:fldChar w:fldCharType="separate"/>
        </w:r>
        <w:r w:rsidR="00DF7C0C">
          <w:rPr>
            <w:noProof/>
          </w:rPr>
          <w:t>8</w:t>
        </w:r>
        <w:r>
          <w:rPr>
            <w:noProof/>
          </w:rPr>
          <w:fldChar w:fldCharType="end"/>
        </w:r>
      </w:p>
    </w:sdtContent>
  </w:sdt>
  <w:p w:rsidR="00F569B6" w:rsidRDefault="00F56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7F4" w:rsidRDefault="003307F4">
      <w:pPr>
        <w:spacing w:after="0" w:line="240" w:lineRule="auto"/>
      </w:pPr>
      <w:r>
        <w:separator/>
      </w:r>
    </w:p>
  </w:footnote>
  <w:footnote w:type="continuationSeparator" w:id="0">
    <w:p w:rsidR="003307F4" w:rsidRDefault="0033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CA3" w:rsidRDefault="001951FE">
    <w:pPr>
      <w:pStyle w:val="Header"/>
    </w:pPr>
    <w:r>
      <w:rPr>
        <w:noProof/>
      </w:rPr>
      <w:drawing>
        <wp:inline distT="0" distB="0" distL="0" distR="0" wp14:anchorId="39A9CEB5" wp14:editId="426BD42A">
          <wp:extent cx="28575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tc-logo-300px2[1].png"/>
                  <pic:cNvPicPr/>
                </pic:nvPicPr>
                <pic:blipFill>
                  <a:blip r:embed="rId1">
                    <a:extLst>
                      <a:ext uri="{28A0092B-C50C-407E-A947-70E740481C1C}">
                        <a14:useLocalDpi xmlns:a14="http://schemas.microsoft.com/office/drawing/2010/main" val="0"/>
                      </a:ext>
                    </a:extLst>
                  </a:blip>
                  <a:stretch>
                    <a:fillRect/>
                  </a:stretch>
                </pic:blipFill>
                <pic:spPr>
                  <a:xfrm>
                    <a:off x="0" y="0"/>
                    <a:ext cx="2857500"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158"/>
    <w:multiLevelType w:val="hybridMultilevel"/>
    <w:tmpl w:val="58DC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170E7"/>
    <w:multiLevelType w:val="hybridMultilevel"/>
    <w:tmpl w:val="2D58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F6B29"/>
    <w:multiLevelType w:val="hybridMultilevel"/>
    <w:tmpl w:val="806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B6E45"/>
    <w:multiLevelType w:val="hybridMultilevel"/>
    <w:tmpl w:val="5D30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11A8E"/>
    <w:multiLevelType w:val="hybridMultilevel"/>
    <w:tmpl w:val="D8246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503E7B"/>
    <w:multiLevelType w:val="hybridMultilevel"/>
    <w:tmpl w:val="6490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82F0A"/>
    <w:multiLevelType w:val="hybridMultilevel"/>
    <w:tmpl w:val="A080E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23F2C"/>
    <w:multiLevelType w:val="hybridMultilevel"/>
    <w:tmpl w:val="90F80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004CAF"/>
    <w:multiLevelType w:val="hybridMultilevel"/>
    <w:tmpl w:val="5AF6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44FF1"/>
    <w:multiLevelType w:val="multilevel"/>
    <w:tmpl w:val="1F72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9F7510"/>
    <w:multiLevelType w:val="hybridMultilevel"/>
    <w:tmpl w:val="9598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541F8"/>
    <w:multiLevelType w:val="hybridMultilevel"/>
    <w:tmpl w:val="2E04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03383"/>
    <w:multiLevelType w:val="hybridMultilevel"/>
    <w:tmpl w:val="CA2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0735FF"/>
    <w:multiLevelType w:val="multilevel"/>
    <w:tmpl w:val="8B082D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4"/>
  </w:num>
  <w:num w:numId="3">
    <w:abstractNumId w:val="8"/>
  </w:num>
  <w:num w:numId="4">
    <w:abstractNumId w:val="12"/>
  </w:num>
  <w:num w:numId="5">
    <w:abstractNumId w:val="5"/>
  </w:num>
  <w:num w:numId="6">
    <w:abstractNumId w:val="6"/>
  </w:num>
  <w:num w:numId="7">
    <w:abstractNumId w:val="7"/>
  </w:num>
  <w:num w:numId="8">
    <w:abstractNumId w:val="3"/>
  </w:num>
  <w:num w:numId="9">
    <w:abstractNumId w:val="1"/>
  </w:num>
  <w:num w:numId="10">
    <w:abstractNumId w:val="10"/>
  </w:num>
  <w:num w:numId="11">
    <w:abstractNumId w:val="9"/>
  </w:num>
  <w:num w:numId="12">
    <w:abstractNumId w:val="1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9AA"/>
    <w:rsid w:val="000222AC"/>
    <w:rsid w:val="000431F6"/>
    <w:rsid w:val="0006325C"/>
    <w:rsid w:val="000A7881"/>
    <w:rsid w:val="000C6D45"/>
    <w:rsid w:val="000E2480"/>
    <w:rsid w:val="000F18BD"/>
    <w:rsid w:val="0010595A"/>
    <w:rsid w:val="00123C21"/>
    <w:rsid w:val="00177D0F"/>
    <w:rsid w:val="001951FE"/>
    <w:rsid w:val="00196E7F"/>
    <w:rsid w:val="001D10E6"/>
    <w:rsid w:val="001D36C8"/>
    <w:rsid w:val="001D6104"/>
    <w:rsid w:val="00204042"/>
    <w:rsid w:val="00235A3D"/>
    <w:rsid w:val="00282944"/>
    <w:rsid w:val="00283A24"/>
    <w:rsid w:val="00297BCE"/>
    <w:rsid w:val="002A00C3"/>
    <w:rsid w:val="002B3CCD"/>
    <w:rsid w:val="002D1AA2"/>
    <w:rsid w:val="002D49AA"/>
    <w:rsid w:val="002E7E6B"/>
    <w:rsid w:val="0031485F"/>
    <w:rsid w:val="00315AE2"/>
    <w:rsid w:val="00321C90"/>
    <w:rsid w:val="0032232E"/>
    <w:rsid w:val="003307F4"/>
    <w:rsid w:val="00353686"/>
    <w:rsid w:val="0038031B"/>
    <w:rsid w:val="003A25C4"/>
    <w:rsid w:val="003D20E8"/>
    <w:rsid w:val="003F439E"/>
    <w:rsid w:val="003F493F"/>
    <w:rsid w:val="00410FDD"/>
    <w:rsid w:val="004142BD"/>
    <w:rsid w:val="004232FB"/>
    <w:rsid w:val="00423475"/>
    <w:rsid w:val="00425F97"/>
    <w:rsid w:val="0043629C"/>
    <w:rsid w:val="00455719"/>
    <w:rsid w:val="004E167A"/>
    <w:rsid w:val="004E243C"/>
    <w:rsid w:val="004E6CEF"/>
    <w:rsid w:val="0052514C"/>
    <w:rsid w:val="005264A7"/>
    <w:rsid w:val="005479C7"/>
    <w:rsid w:val="00550C5A"/>
    <w:rsid w:val="00555CFD"/>
    <w:rsid w:val="00581C03"/>
    <w:rsid w:val="0058667A"/>
    <w:rsid w:val="005A4C17"/>
    <w:rsid w:val="005D501C"/>
    <w:rsid w:val="005D5D38"/>
    <w:rsid w:val="005E2063"/>
    <w:rsid w:val="005F4E9B"/>
    <w:rsid w:val="00656AEF"/>
    <w:rsid w:val="006624A7"/>
    <w:rsid w:val="006664C6"/>
    <w:rsid w:val="00667F26"/>
    <w:rsid w:val="00677E1E"/>
    <w:rsid w:val="006936E4"/>
    <w:rsid w:val="00697788"/>
    <w:rsid w:val="006D649C"/>
    <w:rsid w:val="006D7F19"/>
    <w:rsid w:val="006F1C6E"/>
    <w:rsid w:val="00704140"/>
    <w:rsid w:val="007126F4"/>
    <w:rsid w:val="00726D92"/>
    <w:rsid w:val="00755697"/>
    <w:rsid w:val="00757A17"/>
    <w:rsid w:val="00767D92"/>
    <w:rsid w:val="0077163B"/>
    <w:rsid w:val="007A22F7"/>
    <w:rsid w:val="007A7CB0"/>
    <w:rsid w:val="007D6ED3"/>
    <w:rsid w:val="0081321B"/>
    <w:rsid w:val="00822132"/>
    <w:rsid w:val="008410EF"/>
    <w:rsid w:val="00873C36"/>
    <w:rsid w:val="00880BB2"/>
    <w:rsid w:val="008A138E"/>
    <w:rsid w:val="008D5FA5"/>
    <w:rsid w:val="008F7B0A"/>
    <w:rsid w:val="009113E8"/>
    <w:rsid w:val="00936018"/>
    <w:rsid w:val="009D0B3E"/>
    <w:rsid w:val="009D256E"/>
    <w:rsid w:val="009D3E12"/>
    <w:rsid w:val="009E16A7"/>
    <w:rsid w:val="009F3CEB"/>
    <w:rsid w:val="009F4B05"/>
    <w:rsid w:val="00A11E59"/>
    <w:rsid w:val="00A3514E"/>
    <w:rsid w:val="00A73357"/>
    <w:rsid w:val="00A93D72"/>
    <w:rsid w:val="00AB4D4F"/>
    <w:rsid w:val="00AC7663"/>
    <w:rsid w:val="00B26F62"/>
    <w:rsid w:val="00B372FA"/>
    <w:rsid w:val="00B575BE"/>
    <w:rsid w:val="00B57FF4"/>
    <w:rsid w:val="00B65607"/>
    <w:rsid w:val="00B72640"/>
    <w:rsid w:val="00B841A9"/>
    <w:rsid w:val="00B86E33"/>
    <w:rsid w:val="00BC10C0"/>
    <w:rsid w:val="00BC78D9"/>
    <w:rsid w:val="00C345F2"/>
    <w:rsid w:val="00C34971"/>
    <w:rsid w:val="00C52D5C"/>
    <w:rsid w:val="00C723D1"/>
    <w:rsid w:val="00C746C1"/>
    <w:rsid w:val="00C802D4"/>
    <w:rsid w:val="00C84A92"/>
    <w:rsid w:val="00C95557"/>
    <w:rsid w:val="00CC30CD"/>
    <w:rsid w:val="00CE311B"/>
    <w:rsid w:val="00D07CBF"/>
    <w:rsid w:val="00D116EB"/>
    <w:rsid w:val="00D136B1"/>
    <w:rsid w:val="00D143BC"/>
    <w:rsid w:val="00D15662"/>
    <w:rsid w:val="00D34ABC"/>
    <w:rsid w:val="00D556CD"/>
    <w:rsid w:val="00D91472"/>
    <w:rsid w:val="00DE5BC5"/>
    <w:rsid w:val="00DE5CA0"/>
    <w:rsid w:val="00DF7C0C"/>
    <w:rsid w:val="00E02A8E"/>
    <w:rsid w:val="00E03DF3"/>
    <w:rsid w:val="00E26AA1"/>
    <w:rsid w:val="00E4246E"/>
    <w:rsid w:val="00E508CA"/>
    <w:rsid w:val="00E6277A"/>
    <w:rsid w:val="00EA4020"/>
    <w:rsid w:val="00EB70B7"/>
    <w:rsid w:val="00EC3F53"/>
    <w:rsid w:val="00EC468B"/>
    <w:rsid w:val="00EF6E0F"/>
    <w:rsid w:val="00F569B6"/>
    <w:rsid w:val="00F714FC"/>
    <w:rsid w:val="00F75326"/>
    <w:rsid w:val="00F915B7"/>
    <w:rsid w:val="00F960C8"/>
    <w:rsid w:val="00FB6CF7"/>
    <w:rsid w:val="00FC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2E4D5-B022-47D7-81FA-3F6903D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9AA"/>
  </w:style>
  <w:style w:type="table" w:styleId="TableGrid">
    <w:name w:val="Table Grid"/>
    <w:basedOn w:val="TableNormal"/>
    <w:uiPriority w:val="39"/>
    <w:rsid w:val="002D49AA"/>
    <w:pPr>
      <w:spacing w:after="0" w:line="240" w:lineRule="auto"/>
    </w:pPr>
    <w:rPr>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9AA"/>
    <w:pPr>
      <w:ind w:left="720"/>
      <w:contextualSpacing/>
    </w:pPr>
  </w:style>
  <w:style w:type="paragraph" w:styleId="BalloonText">
    <w:name w:val="Balloon Text"/>
    <w:basedOn w:val="Normal"/>
    <w:link w:val="BalloonTextChar"/>
    <w:uiPriority w:val="99"/>
    <w:semiHidden/>
    <w:unhideWhenUsed/>
    <w:rsid w:val="00E62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77A"/>
    <w:rPr>
      <w:rFonts w:ascii="Segoe UI" w:hAnsi="Segoe UI" w:cs="Segoe UI"/>
      <w:sz w:val="18"/>
      <w:szCs w:val="18"/>
    </w:rPr>
  </w:style>
  <w:style w:type="character" w:styleId="PlaceholderText">
    <w:name w:val="Placeholder Text"/>
    <w:basedOn w:val="DefaultParagraphFont"/>
    <w:uiPriority w:val="99"/>
    <w:semiHidden/>
    <w:rsid w:val="006D7F19"/>
    <w:rPr>
      <w:color w:val="808080"/>
    </w:rPr>
  </w:style>
  <w:style w:type="character" w:styleId="Hyperlink">
    <w:name w:val="Hyperlink"/>
    <w:basedOn w:val="DefaultParagraphFont"/>
    <w:uiPriority w:val="99"/>
    <w:unhideWhenUsed/>
    <w:rsid w:val="00EC468B"/>
    <w:rPr>
      <w:rFonts w:cs="Times New Roman"/>
      <w:color w:val="0563C1" w:themeColor="hyperlink"/>
      <w:u w:val="single"/>
    </w:rPr>
  </w:style>
  <w:style w:type="paragraph" w:styleId="Footer">
    <w:name w:val="footer"/>
    <w:basedOn w:val="Normal"/>
    <w:link w:val="FooterChar"/>
    <w:uiPriority w:val="99"/>
    <w:unhideWhenUsed/>
    <w:rsid w:val="00F5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9B6"/>
  </w:style>
  <w:style w:type="character" w:styleId="FollowedHyperlink">
    <w:name w:val="FollowedHyperlink"/>
    <w:basedOn w:val="DefaultParagraphFont"/>
    <w:uiPriority w:val="99"/>
    <w:semiHidden/>
    <w:unhideWhenUsed/>
    <w:rsid w:val="00043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92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a.com/en/download/index.jsp" TargetMode="External"/><Relationship Id="rId13" Type="http://schemas.openxmlformats.org/officeDocument/2006/relationships/hyperlink" Target="https://products.office.com/en-us/student" TargetMode="External"/><Relationship Id="rId18" Type="http://schemas.openxmlformats.org/officeDocument/2006/relationships/hyperlink" Target="http://www.blackrivertech.org/prospective-students/admission-registration-enrollment/orientation/avoiding-plagiaris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etrave.com/login/blackrivertech" TargetMode="External"/><Relationship Id="rId7" Type="http://schemas.openxmlformats.org/officeDocument/2006/relationships/endnotes" Target="endnotes.xml"/><Relationship Id="rId12" Type="http://schemas.openxmlformats.org/officeDocument/2006/relationships/hyperlink" Target="mailto:support@blackrivertech.edu" TargetMode="External"/><Relationship Id="rId17" Type="http://schemas.openxmlformats.org/officeDocument/2006/relationships/hyperlink" Target="https://blackrivertech.textbookx.com" TargetMode="External"/><Relationship Id="rId25" Type="http://schemas.openxmlformats.org/officeDocument/2006/relationships/hyperlink" Target="http://www.respondus.com/products/monitor/helpcenter.shtml" TargetMode="External"/><Relationship Id="rId2" Type="http://schemas.openxmlformats.org/officeDocument/2006/relationships/numbering" Target="numbering.xml"/><Relationship Id="rId16" Type="http://schemas.openxmlformats.org/officeDocument/2006/relationships/hyperlink" Target="http://www.blackrivertech.org/black-river-technical-college-library" TargetMode="External"/><Relationship Id="rId20" Type="http://schemas.openxmlformats.org/officeDocument/2006/relationships/hyperlink" Target="http://www.blackrivertech.org/about/mandated-information/clery-act-title-ix-and-other-mandated-informatio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e.com/quicktime/download/" TargetMode="External"/><Relationship Id="rId24" Type="http://schemas.openxmlformats.org/officeDocument/2006/relationships/hyperlink" Target="http://www.respondus.com/lockdown/download.php?id=192444251" TargetMode="External"/><Relationship Id="rId5" Type="http://schemas.openxmlformats.org/officeDocument/2006/relationships/webSettings" Target="webSettings.xml"/><Relationship Id="rId15" Type="http://schemas.openxmlformats.org/officeDocument/2006/relationships/hyperlink" Target="http://www.blackrivertech.org/the-learning-center" TargetMode="External"/><Relationship Id="rId23" Type="http://schemas.openxmlformats.org/officeDocument/2006/relationships/hyperlink" Target="http://www.blackrivertech.org/about/security/parking-rules-violations" TargetMode="External"/><Relationship Id="rId28" Type="http://schemas.openxmlformats.org/officeDocument/2006/relationships/fontTable" Target="fontTable.xml"/><Relationship Id="rId10" Type="http://schemas.openxmlformats.org/officeDocument/2006/relationships/hyperlink" Target="http://get.adobe.com/flashplayer/" TargetMode="External"/><Relationship Id="rId19" Type="http://schemas.openxmlformats.org/officeDocument/2006/relationships/hyperlink" Target="http://www.albion.com/netiquette/corerules.html" TargetMode="External"/><Relationship Id="rId4" Type="http://schemas.openxmlformats.org/officeDocument/2006/relationships/settings" Target="settings.xml"/><Relationship Id="rId9" Type="http://schemas.openxmlformats.org/officeDocument/2006/relationships/hyperlink" Target="http://get.adobe.com/reader/" TargetMode="External"/><Relationship Id="rId14" Type="http://schemas.openxmlformats.org/officeDocument/2006/relationships/hyperlink" Target="mailto:online@blackrivertech.edu" TargetMode="External"/><Relationship Id="rId22" Type="http://schemas.openxmlformats.org/officeDocument/2006/relationships/hyperlink" Target="http://www.getrave.com/login/blackrivertech"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529818DE0344DAA47C376EC6A7AB49"/>
        <w:category>
          <w:name w:val="General"/>
          <w:gallery w:val="placeholder"/>
        </w:category>
        <w:types>
          <w:type w:val="bbPlcHdr"/>
        </w:types>
        <w:behaviors>
          <w:behavior w:val="content"/>
        </w:behaviors>
        <w:guid w:val="{2C812928-88BA-47DB-9CE4-EA625D41212B}"/>
      </w:docPartPr>
      <w:docPartBody>
        <w:p w:rsidR="005C3154" w:rsidRDefault="003B7FC1" w:rsidP="003B7FC1">
          <w:pPr>
            <w:pStyle w:val="BF529818DE0344DAA47C376EC6A7AB49"/>
          </w:pPr>
          <w:r w:rsidRPr="002713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FC1"/>
    <w:rsid w:val="000157AC"/>
    <w:rsid w:val="000A68A9"/>
    <w:rsid w:val="0014347B"/>
    <w:rsid w:val="001E5254"/>
    <w:rsid w:val="0039792D"/>
    <w:rsid w:val="003B7FC1"/>
    <w:rsid w:val="00416C36"/>
    <w:rsid w:val="00562204"/>
    <w:rsid w:val="005C3154"/>
    <w:rsid w:val="00601D44"/>
    <w:rsid w:val="00695BEC"/>
    <w:rsid w:val="007D0042"/>
    <w:rsid w:val="007F3ADE"/>
    <w:rsid w:val="008F165E"/>
    <w:rsid w:val="00985B17"/>
    <w:rsid w:val="00B50B31"/>
    <w:rsid w:val="00B650E5"/>
    <w:rsid w:val="00B6573D"/>
    <w:rsid w:val="00B909C8"/>
    <w:rsid w:val="00C42A35"/>
    <w:rsid w:val="00C9431D"/>
    <w:rsid w:val="00CE3B4C"/>
    <w:rsid w:val="00CF71DA"/>
    <w:rsid w:val="00D934B1"/>
    <w:rsid w:val="00DC6542"/>
    <w:rsid w:val="00E96442"/>
    <w:rsid w:val="00EA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FC1"/>
    <w:rPr>
      <w:color w:val="808080"/>
    </w:rPr>
  </w:style>
  <w:style w:type="paragraph" w:customStyle="1" w:styleId="783E16BB942440059AD89BFB185E5DFB">
    <w:name w:val="783E16BB942440059AD89BFB185E5DFB"/>
    <w:rsid w:val="003B7FC1"/>
  </w:style>
  <w:style w:type="paragraph" w:customStyle="1" w:styleId="BF529818DE0344DAA47C376EC6A7AB49">
    <w:name w:val="BF529818DE0344DAA47C376EC6A7AB49"/>
    <w:rsid w:val="003B7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510CA-4BA3-4EC1-988E-6130ED32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4041</Words>
  <Characters>23037</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 O</dc:creator>
  <cp:keywords/>
  <dc:description/>
  <cp:lastModifiedBy>Darenda Kersey</cp:lastModifiedBy>
  <cp:revision>2</cp:revision>
  <cp:lastPrinted>2020-06-30T17:25:00Z</cp:lastPrinted>
  <dcterms:created xsi:type="dcterms:W3CDTF">2020-07-22T13:42:00Z</dcterms:created>
  <dcterms:modified xsi:type="dcterms:W3CDTF">2020-07-22T13:42:00Z</dcterms:modified>
</cp:coreProperties>
</file>